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10C3" w:rsidRDefault="000E2CDB" w:rsidP="00E510C3">
      <w:pPr>
        <w:ind w:left="-284"/>
      </w:pPr>
      <w:r>
        <w:rPr>
          <w:noProof/>
          <w:lang w:eastAsia="en-GB"/>
        </w:rPr>
        <mc:AlternateContent>
          <mc:Choice Requires="wps">
            <w:drawing>
              <wp:inline distT="0" distB="0" distL="0" distR="0">
                <wp:extent cx="6000750" cy="1362710"/>
                <wp:effectExtent l="23495" t="27305" r="33655" b="48260"/>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62710"/>
                        </a:xfrm>
                        <a:prstGeom prst="roundRect">
                          <a:avLst>
                            <a:gd name="adj" fmla="val 16667"/>
                          </a:avLst>
                        </a:prstGeom>
                        <a:solidFill>
                          <a:schemeClr val="accent4">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w:rsidR="00F46A6B" w:rsidRPr="00823437" w:rsidRDefault="00F46A6B" w:rsidP="00E510C3">
                            <w:pPr>
                              <w:spacing w:after="0"/>
                              <w:jc w:val="center"/>
                              <w:rPr>
                                <w:rFonts w:ascii="Verdana" w:hAnsi="Verdana"/>
                                <w:color w:val="FFFFFF" w:themeColor="background1"/>
                                <w:sz w:val="44"/>
                              </w:rPr>
                            </w:pPr>
                            <w:r>
                              <w:rPr>
                                <w:rFonts w:ascii="Verdana" w:hAnsi="Verdana"/>
                                <w:color w:val="FFFFFF" w:themeColor="background1"/>
                                <w:sz w:val="44"/>
                              </w:rPr>
                              <w:t>Level 2</w:t>
                            </w:r>
                            <w:r w:rsidRPr="00823437">
                              <w:rPr>
                                <w:rFonts w:ascii="Verdana" w:hAnsi="Verdana"/>
                                <w:color w:val="FFFFFF" w:themeColor="background1"/>
                                <w:sz w:val="44"/>
                              </w:rPr>
                              <w:t xml:space="preserve"> Certificate in </w:t>
                            </w:r>
                            <w:r>
                              <w:rPr>
                                <w:rFonts w:ascii="Verdana" w:hAnsi="Verdana"/>
                                <w:color w:val="FFFFFF" w:themeColor="background1"/>
                                <w:sz w:val="44"/>
                              </w:rPr>
                              <w:t>Understanding Working with People with Mental Health Needs</w:t>
                            </w:r>
                          </w:p>
                        </w:txbxContent>
                      </wps:txbx>
                      <wps:bodyPr rot="0" vert="horz" wrap="square" lIns="91440" tIns="45720" rIns="91440" bIns="45720" anchor="ctr" anchorCtr="0" upright="1">
                        <a:noAutofit/>
                      </wps:bodyPr>
                    </wps:wsp>
                  </a:graphicData>
                </a:graphic>
              </wp:inline>
            </w:drawing>
          </mc:Choice>
          <mc:Fallback>
            <w:pict>
              <v:roundrect id="AutoShape 15" o:spid="_x0000_s1026" style="width:472.5pt;height:107.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" fillcolor="#8064a2 [3207]" strokecolor="#f2f2f2 [3041]" strokeweight="3pt">
                <v:shadow on="t" color="#3f3151 [1607]" opacity=".5" offset="1pt"/>
                <v:textbox>
                  <w:txbxContent>
                    <w:p w:rsidR="00F46A6B" w:rsidRPr="00823437" w:rsidRDefault="00F46A6B" w:rsidP="00E510C3">
                      <w:pPr>
                        <w:spacing w:after="0"/>
                        <w:jc w:val="center"/>
                        <w:rPr>
                          <w:rFonts w:ascii="Verdana" w:hAnsi="Verdana"/>
                          <w:color w:val="FFFFFF" w:themeColor="background1"/>
                          <w:sz w:val="44"/>
                        </w:rPr>
                      </w:pPr>
                      <w:r>
                        <w:rPr>
                          <w:rFonts w:ascii="Verdana" w:hAnsi="Verdana"/>
                          <w:color w:val="FFFFFF" w:themeColor="background1"/>
                          <w:sz w:val="44"/>
                        </w:rPr>
                        <w:t>Level 2</w:t>
                      </w:r>
                      <w:r w:rsidRPr="00823437">
                        <w:rPr>
                          <w:rFonts w:ascii="Verdana" w:hAnsi="Verdana"/>
                          <w:color w:val="FFFFFF" w:themeColor="background1"/>
                          <w:sz w:val="44"/>
                        </w:rPr>
                        <w:t xml:space="preserve"> Certificate in </w:t>
                      </w:r>
                      <w:r>
                        <w:rPr>
                          <w:rFonts w:ascii="Verdana" w:hAnsi="Verdana"/>
                          <w:color w:val="FFFFFF" w:themeColor="background1"/>
                          <w:sz w:val="44"/>
                        </w:rPr>
                        <w:t>Understanding Working with People with Mental Health Needs</w:t>
                      </w:r>
                    </w:p>
                  </w:txbxContent>
                </v:textbox>
                <w10:anchorlock/>
              </v:roundrect>
            </w:pict>
          </mc:Fallback>
        </mc:AlternateContent>
      </w:r>
    </w:p>
    <w:p w:rsidR="00E510C3" w:rsidRDefault="000E2CDB" w:rsidP="00E510C3">
      <w:pPr>
        <w:ind w:left="-284"/>
      </w:pPr>
      <w:r>
        <w:rPr>
          <w:noProof/>
          <w:lang w:eastAsia="en-GB"/>
        </w:rPr>
        <mc:AlternateContent>
          <mc:Choice Requires="wps">
            <w:drawing>
              <wp:inline distT="0" distB="0" distL="0" distR="0">
                <wp:extent cx="6001385" cy="650240"/>
                <wp:effectExtent l="14605" t="13970" r="13335" b="31115"/>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65024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round/>
                          <a:headEnd/>
                          <a:tailEnd/>
                        </a:ln>
                        <a:effectLst>
                          <a:outerShdw dist="28398" dir="3806097" algn="ctr" rotWithShape="0">
                            <a:schemeClr val="accent4">
                              <a:lumMod val="50000"/>
                              <a:lumOff val="0"/>
                              <a:alpha val="50000"/>
                            </a:schemeClr>
                          </a:outerShdw>
                        </a:effectLst>
                      </wps:spPr>
                      <wps:txbx>
                        <w:txbxContent>
                          <w:p w:rsidR="00F46A6B" w:rsidRDefault="00CA4D27" w:rsidP="00E510C3">
                            <w:pPr>
                              <w:spacing w:after="0"/>
                              <w:jc w:val="center"/>
                              <w:rPr>
                                <w:rFonts w:ascii="Verdana" w:hAnsi="Verdana"/>
                                <w:sz w:val="32"/>
                                <w:szCs w:val="32"/>
                              </w:rPr>
                            </w:pPr>
                            <w:r>
                              <w:rPr>
                                <w:rFonts w:ascii="Verdana" w:hAnsi="Verdana"/>
                                <w:b/>
                                <w:sz w:val="32"/>
                                <w:szCs w:val="32"/>
                              </w:rPr>
                              <w:t>Assessment 2</w:t>
                            </w:r>
                          </w:p>
                        </w:txbxContent>
                      </wps:txbx>
                      <wps:bodyPr rot="0" vert="horz" wrap="square" lIns="91440" tIns="45720" rIns="91440" bIns="45720" anchor="ctr" anchorCtr="0" upright="1">
                        <a:noAutofit/>
                      </wps:bodyPr>
                    </wps:wsp>
                  </a:graphicData>
                </a:graphic>
              </wp:inline>
            </w:drawing>
          </mc:Choice>
          <mc:Fallback>
            <w:pict>
              <v:roundrect id="AutoShape 14" o:spid="_x0000_s1027" style="width:472.55pt;height:5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" fillcolor="white [3201]" strokecolor="#b2a1c7 [1943]" strokeweight="1pt">
                <v:fill color2="#ccc0d9 [1303]" focus="100%" type="gradient"/>
                <v:shadow on="t" color="#3f3151 [1607]" opacity=".5" offset="1pt"/>
                <v:textbox>
                  <w:txbxContent>
                    <w:p w:rsidR="00F46A6B" w:rsidRDefault="00CA4D27" w:rsidP="00E510C3">
                      <w:pPr>
                        <w:spacing w:after="0"/>
                        <w:jc w:val="center"/>
                        <w:rPr>
                          <w:rFonts w:ascii="Verdana" w:hAnsi="Verdana"/>
                          <w:sz w:val="32"/>
                          <w:szCs w:val="32"/>
                        </w:rPr>
                      </w:pPr>
                      <w:r>
                        <w:rPr>
                          <w:rFonts w:ascii="Verdana" w:hAnsi="Verdana"/>
                          <w:b/>
                          <w:sz w:val="32"/>
                          <w:szCs w:val="32"/>
                        </w:rPr>
                        <w:t>Assessment 2</w:t>
                      </w:r>
                    </w:p>
                  </w:txbxContent>
                </v:textbox>
                <w10:anchorlock/>
              </v:roundrect>
            </w:pict>
          </mc:Fallback>
        </mc:AlternateContent>
      </w:r>
    </w:p>
    <w:p w:rsidR="00E510C3" w:rsidRDefault="000E2CDB" w:rsidP="00E510C3">
      <w:pPr>
        <w:ind w:left="-284"/>
      </w:pPr>
      <w:r>
        <w:rPr>
          <w:noProof/>
          <w:lang w:eastAsia="en-GB"/>
        </w:rPr>
        <mc:AlternateContent>
          <mc:Choice Requires="wps">
            <w:drawing>
              <wp:inline distT="0" distB="0" distL="0" distR="0">
                <wp:extent cx="6001385" cy="438150"/>
                <wp:effectExtent l="13335" t="6350" r="5080" b="12700"/>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F46A6B" w:rsidRPr="003D7838" w:rsidRDefault="00F46A6B" w:rsidP="00E510C3">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wps:txbx>
                      <wps:bodyPr rot="0" vert="horz" wrap="square" lIns="91440" tIns="45720" rIns="91440" bIns="45720" anchor="ctr" anchorCtr="0" upright="1">
                        <a:noAutofit/>
                      </wps:bodyPr>
                    </wps:wsp>
                  </a:graphicData>
                </a:graphic>
              </wp:inline>
            </w:drawing>
          </mc:Choice>
          <mc:Fallback>
            <w:pict>
              <v:roundrect id="AutoShape 13" o:spid="_x0000_s1028"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" fillcolor="black [3213]">
                <v:textbox>
                  <w:txbxContent>
                    <w:p w:rsidR="00F46A6B" w:rsidRPr="003D7838" w:rsidRDefault="00F46A6B" w:rsidP="00E510C3">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v:textbox>
                <w10:anchorlock/>
              </v:roundrect>
            </w:pict>
          </mc:Fallback>
        </mc:AlternateContent>
      </w:r>
    </w:p>
    <w:p w:rsidR="00E510C3" w:rsidRDefault="000E2CDB" w:rsidP="00E510C3">
      <w:pPr>
        <w:ind w:left="-284"/>
      </w:pPr>
      <w:r>
        <w:rPr>
          <w:noProof/>
          <w:lang w:eastAsia="en-GB"/>
        </w:rPr>
        <mc:AlternateContent>
          <mc:Choice Requires="wps">
            <w:drawing>
              <wp:inline distT="0" distB="0" distL="0" distR="0">
                <wp:extent cx="6001385" cy="2879725"/>
                <wp:effectExtent l="13335" t="6350" r="5080" b="9525"/>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2879725"/>
                        </a:xfrm>
                        <a:prstGeom prst="roundRect">
                          <a:avLst>
                            <a:gd name="adj" fmla="val 16667"/>
                          </a:avLst>
                        </a:prstGeom>
                        <a:noFill/>
                        <a:ln w="9525">
                          <a:solidFill>
                            <a:schemeClr val="tx1">
                              <a:lumMod val="65000"/>
                              <a:lumOff val="3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F46A6B" w:rsidRDefault="00F46A6B" w:rsidP="00E510C3">
                            <w:pPr>
                              <w:spacing w:after="0" w:line="240" w:lineRule="auto"/>
                              <w:rPr>
                                <w:rFonts w:ascii="Arial" w:hAnsi="Arial" w:cs="Arial"/>
                                <w:b/>
                                <w:sz w:val="24"/>
                                <w:szCs w:val="24"/>
                              </w:rPr>
                            </w:pPr>
                            <w:r>
                              <w:rPr>
                                <w:rFonts w:ascii="Arial" w:hAnsi="Arial" w:cs="Arial"/>
                                <w:b/>
                                <w:sz w:val="24"/>
                                <w:szCs w:val="24"/>
                              </w:rPr>
                              <w:t>Name:</w:t>
                            </w:r>
                          </w:p>
                          <w:p w:rsidR="00F46A6B" w:rsidRDefault="00F46A6B" w:rsidP="00E510C3">
                            <w:pPr>
                              <w:spacing w:after="0" w:line="240" w:lineRule="auto"/>
                              <w:rPr>
                                <w:rFonts w:ascii="Arial" w:hAnsi="Arial" w:cs="Arial"/>
                                <w:b/>
                                <w:sz w:val="24"/>
                                <w:szCs w:val="24"/>
                              </w:rPr>
                            </w:pPr>
                          </w:p>
                          <w:p w:rsidR="00F46A6B" w:rsidRDefault="00F46A6B" w:rsidP="00E510C3">
                            <w:pPr>
                              <w:spacing w:after="0" w:line="240" w:lineRule="auto"/>
                              <w:rPr>
                                <w:rFonts w:ascii="Arial" w:hAnsi="Arial" w:cs="Arial"/>
                                <w:b/>
                                <w:sz w:val="24"/>
                                <w:szCs w:val="24"/>
                              </w:rPr>
                            </w:pPr>
                            <w:r>
                              <w:rPr>
                                <w:rFonts w:ascii="Arial" w:hAnsi="Arial" w:cs="Arial"/>
                                <w:b/>
                                <w:sz w:val="24"/>
                                <w:szCs w:val="24"/>
                              </w:rPr>
                              <w:t>Contact address:</w:t>
                            </w:r>
                          </w:p>
                          <w:p w:rsidR="00F46A6B" w:rsidRDefault="00F46A6B" w:rsidP="00E510C3">
                            <w:pPr>
                              <w:spacing w:after="0" w:line="240" w:lineRule="auto"/>
                              <w:rPr>
                                <w:rFonts w:ascii="Arial" w:hAnsi="Arial" w:cs="Arial"/>
                                <w:b/>
                                <w:sz w:val="24"/>
                                <w:szCs w:val="24"/>
                              </w:rPr>
                            </w:pPr>
                          </w:p>
                          <w:p w:rsidR="00F46A6B" w:rsidRDefault="00F46A6B" w:rsidP="00E510C3">
                            <w:pPr>
                              <w:spacing w:after="0" w:line="240" w:lineRule="auto"/>
                              <w:rPr>
                                <w:rFonts w:ascii="Arial" w:hAnsi="Arial" w:cs="Arial"/>
                                <w:b/>
                                <w:sz w:val="24"/>
                                <w:szCs w:val="24"/>
                              </w:rPr>
                            </w:pPr>
                            <w:r>
                              <w:rPr>
                                <w:rFonts w:ascii="Arial" w:hAnsi="Arial" w:cs="Arial"/>
                                <w:b/>
                                <w:sz w:val="24"/>
                                <w:szCs w:val="24"/>
                              </w:rPr>
                              <w:t>Postcode:</w:t>
                            </w:r>
                          </w:p>
                          <w:p w:rsidR="00F46A6B" w:rsidRDefault="00F46A6B" w:rsidP="00E510C3">
                            <w:pPr>
                              <w:spacing w:after="0" w:line="240" w:lineRule="auto"/>
                              <w:rPr>
                                <w:rFonts w:ascii="Arial" w:hAnsi="Arial" w:cs="Arial"/>
                                <w:b/>
                                <w:sz w:val="24"/>
                                <w:szCs w:val="24"/>
                              </w:rPr>
                            </w:pPr>
                          </w:p>
                          <w:p w:rsidR="00F46A6B" w:rsidRDefault="00F46A6B" w:rsidP="00E510C3">
                            <w:pPr>
                              <w:spacing w:after="0" w:line="240" w:lineRule="auto"/>
                              <w:rPr>
                                <w:rFonts w:ascii="Arial" w:hAnsi="Arial" w:cs="Arial"/>
                                <w:b/>
                                <w:sz w:val="24"/>
                                <w:szCs w:val="24"/>
                              </w:rPr>
                            </w:pPr>
                            <w:r>
                              <w:rPr>
                                <w:rFonts w:ascii="Arial" w:hAnsi="Arial" w:cs="Arial"/>
                                <w:b/>
                                <w:sz w:val="24"/>
                                <w:szCs w:val="24"/>
                              </w:rPr>
                              <w:t>Contact number:</w:t>
                            </w:r>
                          </w:p>
                          <w:p w:rsidR="00F46A6B" w:rsidRDefault="00F46A6B" w:rsidP="00E510C3">
                            <w:pPr>
                              <w:spacing w:after="0" w:line="240" w:lineRule="auto"/>
                              <w:rPr>
                                <w:rFonts w:ascii="Arial" w:hAnsi="Arial" w:cs="Arial"/>
                                <w:b/>
                                <w:sz w:val="24"/>
                                <w:szCs w:val="24"/>
                              </w:rPr>
                            </w:pPr>
                          </w:p>
                          <w:p w:rsidR="00F46A6B" w:rsidRPr="003D7838" w:rsidRDefault="00F46A6B" w:rsidP="00E510C3">
                            <w:pPr>
                              <w:spacing w:after="0" w:line="240" w:lineRule="auto"/>
                              <w:rPr>
                                <w:rFonts w:ascii="Arial" w:hAnsi="Arial" w:cs="Arial"/>
                                <w:b/>
                                <w:sz w:val="24"/>
                                <w:szCs w:val="24"/>
                              </w:rPr>
                            </w:pPr>
                            <w:r>
                              <w:rPr>
                                <w:rFonts w:ascii="Arial" w:hAnsi="Arial" w:cs="Arial"/>
                                <w:b/>
                                <w:sz w:val="24"/>
                                <w:szCs w:val="24"/>
                              </w:rPr>
                              <w:t>Email:</w:t>
                            </w:r>
                          </w:p>
                        </w:txbxContent>
                      </wps:txbx>
                      <wps:bodyPr rot="0" vert="horz" wrap="square" lIns="91440" tIns="45720" rIns="91440" bIns="45720" anchor="ctr" anchorCtr="0" upright="1">
                        <a:noAutofit/>
                      </wps:bodyPr>
                    </wps:wsp>
                  </a:graphicData>
                </a:graphic>
              </wp:inline>
            </w:drawing>
          </mc:Choice>
          <mc:Fallback>
            <w:pict>
              <v:roundrect id="AutoShape 12" o:spid="_x0000_s1029" style="width:472.55pt;height:22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" filled="f" strokecolor="#5a5a5a [2109]">
                <v:textbox>
                  <w:txbxContent>
                    <w:p w:rsidR="00F46A6B" w:rsidRDefault="00F46A6B" w:rsidP="00E510C3">
                      <w:pPr>
                        <w:spacing w:after="0" w:line="240" w:lineRule="auto"/>
                        <w:rPr>
                          <w:rFonts w:ascii="Arial" w:hAnsi="Arial" w:cs="Arial"/>
                          <w:b/>
                          <w:sz w:val="24"/>
                          <w:szCs w:val="24"/>
                        </w:rPr>
                      </w:pPr>
                      <w:r>
                        <w:rPr>
                          <w:rFonts w:ascii="Arial" w:hAnsi="Arial" w:cs="Arial"/>
                          <w:b/>
                          <w:sz w:val="24"/>
                          <w:szCs w:val="24"/>
                        </w:rPr>
                        <w:t>Name:</w:t>
                      </w:r>
                    </w:p>
                    <w:p w:rsidR="00F46A6B" w:rsidRDefault="00F46A6B" w:rsidP="00E510C3">
                      <w:pPr>
                        <w:spacing w:after="0" w:line="240" w:lineRule="auto"/>
                        <w:rPr>
                          <w:rFonts w:ascii="Arial" w:hAnsi="Arial" w:cs="Arial"/>
                          <w:b/>
                          <w:sz w:val="24"/>
                          <w:szCs w:val="24"/>
                        </w:rPr>
                      </w:pPr>
                    </w:p>
                    <w:p w:rsidR="00F46A6B" w:rsidRDefault="00F46A6B" w:rsidP="00E510C3">
                      <w:pPr>
                        <w:spacing w:after="0" w:line="240" w:lineRule="auto"/>
                        <w:rPr>
                          <w:rFonts w:ascii="Arial" w:hAnsi="Arial" w:cs="Arial"/>
                          <w:b/>
                          <w:sz w:val="24"/>
                          <w:szCs w:val="24"/>
                        </w:rPr>
                      </w:pPr>
                      <w:r>
                        <w:rPr>
                          <w:rFonts w:ascii="Arial" w:hAnsi="Arial" w:cs="Arial"/>
                          <w:b/>
                          <w:sz w:val="24"/>
                          <w:szCs w:val="24"/>
                        </w:rPr>
                        <w:t>Contact address:</w:t>
                      </w:r>
                    </w:p>
                    <w:p w:rsidR="00F46A6B" w:rsidRDefault="00F46A6B" w:rsidP="00E510C3">
                      <w:pPr>
                        <w:spacing w:after="0" w:line="240" w:lineRule="auto"/>
                        <w:rPr>
                          <w:rFonts w:ascii="Arial" w:hAnsi="Arial" w:cs="Arial"/>
                          <w:b/>
                          <w:sz w:val="24"/>
                          <w:szCs w:val="24"/>
                        </w:rPr>
                      </w:pPr>
                    </w:p>
                    <w:p w:rsidR="00F46A6B" w:rsidRDefault="00F46A6B" w:rsidP="00E510C3">
                      <w:pPr>
                        <w:spacing w:after="0" w:line="240" w:lineRule="auto"/>
                        <w:rPr>
                          <w:rFonts w:ascii="Arial" w:hAnsi="Arial" w:cs="Arial"/>
                          <w:b/>
                          <w:sz w:val="24"/>
                          <w:szCs w:val="24"/>
                        </w:rPr>
                      </w:pPr>
                      <w:r>
                        <w:rPr>
                          <w:rFonts w:ascii="Arial" w:hAnsi="Arial" w:cs="Arial"/>
                          <w:b/>
                          <w:sz w:val="24"/>
                          <w:szCs w:val="24"/>
                        </w:rPr>
                        <w:t>Postcode:</w:t>
                      </w:r>
                    </w:p>
                    <w:p w:rsidR="00F46A6B" w:rsidRDefault="00F46A6B" w:rsidP="00E510C3">
                      <w:pPr>
                        <w:spacing w:after="0" w:line="240" w:lineRule="auto"/>
                        <w:rPr>
                          <w:rFonts w:ascii="Arial" w:hAnsi="Arial" w:cs="Arial"/>
                          <w:b/>
                          <w:sz w:val="24"/>
                          <w:szCs w:val="24"/>
                        </w:rPr>
                      </w:pPr>
                    </w:p>
                    <w:p w:rsidR="00F46A6B" w:rsidRDefault="00F46A6B" w:rsidP="00E510C3">
                      <w:pPr>
                        <w:spacing w:after="0" w:line="240" w:lineRule="auto"/>
                        <w:rPr>
                          <w:rFonts w:ascii="Arial" w:hAnsi="Arial" w:cs="Arial"/>
                          <w:b/>
                          <w:sz w:val="24"/>
                          <w:szCs w:val="24"/>
                        </w:rPr>
                      </w:pPr>
                      <w:r>
                        <w:rPr>
                          <w:rFonts w:ascii="Arial" w:hAnsi="Arial" w:cs="Arial"/>
                          <w:b/>
                          <w:sz w:val="24"/>
                          <w:szCs w:val="24"/>
                        </w:rPr>
                        <w:t>Contact number:</w:t>
                      </w:r>
                    </w:p>
                    <w:p w:rsidR="00F46A6B" w:rsidRDefault="00F46A6B" w:rsidP="00E510C3">
                      <w:pPr>
                        <w:spacing w:after="0" w:line="240" w:lineRule="auto"/>
                        <w:rPr>
                          <w:rFonts w:ascii="Arial" w:hAnsi="Arial" w:cs="Arial"/>
                          <w:b/>
                          <w:sz w:val="24"/>
                          <w:szCs w:val="24"/>
                        </w:rPr>
                      </w:pPr>
                    </w:p>
                    <w:p w:rsidR="00F46A6B" w:rsidRPr="003D7838" w:rsidRDefault="00F46A6B" w:rsidP="00E510C3">
                      <w:pPr>
                        <w:spacing w:after="0" w:line="240" w:lineRule="auto"/>
                        <w:rPr>
                          <w:rFonts w:ascii="Arial" w:hAnsi="Arial" w:cs="Arial"/>
                          <w:b/>
                          <w:sz w:val="24"/>
                          <w:szCs w:val="24"/>
                        </w:rPr>
                      </w:pPr>
                      <w:r>
                        <w:rPr>
                          <w:rFonts w:ascii="Arial" w:hAnsi="Arial" w:cs="Arial"/>
                          <w:b/>
                          <w:sz w:val="24"/>
                          <w:szCs w:val="24"/>
                        </w:rPr>
                        <w:t>Email:</w:t>
                      </w:r>
                    </w:p>
                  </w:txbxContent>
                </v:textbox>
                <w10:anchorlock/>
              </v:roundrect>
            </w:pict>
          </mc:Fallback>
        </mc:AlternateContent>
      </w:r>
    </w:p>
    <w:p w:rsidR="00E510C3" w:rsidRDefault="000E2CDB" w:rsidP="00E510C3">
      <w:pPr>
        <w:ind w:left="-284"/>
      </w:pPr>
      <w:r>
        <w:rPr>
          <w:noProof/>
          <w:lang w:eastAsia="en-GB"/>
        </w:rPr>
        <mc:AlternateContent>
          <mc:Choice Requires="wps">
            <w:drawing>
              <wp:inline distT="0" distB="0" distL="0" distR="0">
                <wp:extent cx="6001385" cy="438150"/>
                <wp:effectExtent l="13335" t="6350" r="5080" b="12700"/>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815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F46A6B" w:rsidRPr="003D7838" w:rsidRDefault="00F46A6B" w:rsidP="00E510C3">
                            <w:pPr>
                              <w:spacing w:after="0"/>
                              <w:rPr>
                                <w:rFonts w:ascii="Arial" w:hAnsi="Arial" w:cs="Arial"/>
                                <w:b/>
                                <w:sz w:val="28"/>
                                <w:szCs w:val="28"/>
                              </w:rPr>
                            </w:pPr>
                            <w:r w:rsidRPr="003D7838">
                              <w:rPr>
                                <w:rFonts w:ascii="Arial" w:hAnsi="Arial" w:cs="Arial"/>
                                <w:b/>
                                <w:sz w:val="28"/>
                                <w:szCs w:val="28"/>
                              </w:rPr>
                              <w:t>Learner declaration</w:t>
                            </w:r>
                          </w:p>
                        </w:txbxContent>
                      </wps:txbx>
                      <wps:bodyPr rot="0" vert="horz" wrap="square" lIns="91440" tIns="45720" rIns="91440" bIns="45720" anchor="ctr" anchorCtr="0" upright="1">
                        <a:noAutofit/>
                      </wps:bodyPr>
                    </wps:wsp>
                  </a:graphicData>
                </a:graphic>
              </wp:inline>
            </w:drawing>
          </mc:Choice>
          <mc:Fallback>
            <w:pict>
              <v:roundrect id="AutoShape 11" o:spid="_x0000_s1030" style="width:472.5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" fillcolor="black [3213]">
                <v:textbox>
                  <w:txbxContent>
                    <w:p w:rsidR="00F46A6B" w:rsidRPr="003D7838" w:rsidRDefault="00F46A6B" w:rsidP="00E510C3">
                      <w:pPr>
                        <w:spacing w:after="0"/>
                        <w:rPr>
                          <w:rFonts w:ascii="Arial" w:hAnsi="Arial" w:cs="Arial"/>
                          <w:b/>
                          <w:sz w:val="28"/>
                          <w:szCs w:val="28"/>
                        </w:rPr>
                      </w:pPr>
                      <w:r w:rsidRPr="003D7838">
                        <w:rPr>
                          <w:rFonts w:ascii="Arial" w:hAnsi="Arial" w:cs="Arial"/>
                          <w:b/>
                          <w:sz w:val="28"/>
                          <w:szCs w:val="28"/>
                        </w:rPr>
                        <w:t>Learner declaration</w:t>
                      </w:r>
                    </w:p>
                  </w:txbxContent>
                </v:textbox>
                <w10:anchorlock/>
              </v:roundrect>
            </w:pict>
          </mc:Fallback>
        </mc:AlternateContent>
      </w:r>
    </w:p>
    <w:p w:rsidR="00E510C3" w:rsidRDefault="000E2CDB" w:rsidP="00E510C3">
      <w:pPr>
        <w:ind w:left="-284"/>
      </w:pPr>
      <w:r>
        <w:rPr>
          <w:noProof/>
          <w:lang w:eastAsia="en-GB"/>
        </w:rPr>
        <mc:AlternateContent>
          <mc:Choice Requires="wps">
            <w:drawing>
              <wp:inline distT="0" distB="0" distL="0" distR="0">
                <wp:extent cx="6001385" cy="1295400"/>
                <wp:effectExtent l="13335" t="9525" r="5080" b="9525"/>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295400"/>
                        </a:xfrm>
                        <a:prstGeom prst="roundRect">
                          <a:avLst>
                            <a:gd name="adj" fmla="val 16667"/>
                          </a:avLst>
                        </a:prstGeom>
                        <a:solidFill>
                          <a:srgbClr val="FFFFFF"/>
                        </a:solidFill>
                        <a:ln w="9525">
                          <a:solidFill>
                            <a:schemeClr val="tx1">
                              <a:lumMod val="65000"/>
                              <a:lumOff val="35000"/>
                            </a:schemeClr>
                          </a:solidFill>
                          <a:round/>
                          <a:headEnd/>
                          <a:tailEnd/>
                        </a:ln>
                      </wps:spPr>
                      <wps:txbx>
                        <w:txbxContent>
                          <w:p w:rsidR="00F46A6B" w:rsidRDefault="00F46A6B" w:rsidP="00E510C3">
                            <w:pPr>
                              <w:spacing w:after="0"/>
                              <w:rPr>
                                <w:rFonts w:ascii="Arial" w:hAnsi="Arial" w:cs="Arial"/>
                                <w:sz w:val="24"/>
                                <w:szCs w:val="24"/>
                              </w:rPr>
                            </w:pPr>
                            <w:r>
                              <w:rPr>
                                <w:rFonts w:ascii="Arial" w:hAnsi="Arial" w:cs="Arial"/>
                                <w:sz w:val="24"/>
                                <w:szCs w:val="24"/>
                              </w:rPr>
                              <w:t xml:space="preserve">I confirm that the answers in </w:t>
                            </w:r>
                            <w:r w:rsidR="00CA4D27">
                              <w:rPr>
                                <w:rFonts w:ascii="Arial" w:hAnsi="Arial" w:cs="Arial"/>
                                <w:sz w:val="24"/>
                                <w:szCs w:val="24"/>
                              </w:rPr>
                              <w:t>Assessment 2</w:t>
                            </w:r>
                            <w:r>
                              <w:rPr>
                                <w:rFonts w:ascii="Arial" w:hAnsi="Arial" w:cs="Arial"/>
                                <w:sz w:val="24"/>
                                <w:szCs w:val="24"/>
                              </w:rPr>
                              <w:t xml:space="preserve"> were completed by me, represent my own ideas and are my own work.</w:t>
                            </w:r>
                          </w:p>
                          <w:p w:rsidR="00F46A6B" w:rsidRDefault="00F46A6B" w:rsidP="00E510C3">
                            <w:pPr>
                              <w:spacing w:after="0"/>
                              <w:rPr>
                                <w:rFonts w:ascii="Arial" w:hAnsi="Arial" w:cs="Arial"/>
                                <w:sz w:val="24"/>
                                <w:szCs w:val="24"/>
                              </w:rPr>
                            </w:pPr>
                          </w:p>
                          <w:p w:rsidR="00F46A6B" w:rsidRPr="003D7838" w:rsidRDefault="00F46A6B" w:rsidP="00E510C3">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wps:txbx>
                      <wps:bodyPr rot="0" vert="horz" wrap="square" lIns="91440" tIns="45720" rIns="91440" bIns="45720" anchor="ctr" anchorCtr="0" upright="1">
                        <a:noAutofit/>
                      </wps:bodyPr>
                    </wps:wsp>
                  </a:graphicData>
                </a:graphic>
              </wp:inline>
            </w:drawing>
          </mc:Choice>
          <mc:Fallback>
            <w:pict>
              <v:roundrect id="AutoShape 10" o:spid="_x0000_s1031" style="width:472.55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" strokecolor="#5a5a5a [2109]">
                <v:textbox>
                  <w:txbxContent>
                    <w:p w:rsidR="00F46A6B" w:rsidRDefault="00F46A6B" w:rsidP="00E510C3">
                      <w:pPr>
                        <w:spacing w:after="0"/>
                        <w:rPr>
                          <w:rFonts w:ascii="Arial" w:hAnsi="Arial" w:cs="Arial"/>
                          <w:sz w:val="24"/>
                          <w:szCs w:val="24"/>
                        </w:rPr>
                      </w:pPr>
                      <w:r>
                        <w:rPr>
                          <w:rFonts w:ascii="Arial" w:hAnsi="Arial" w:cs="Arial"/>
                          <w:sz w:val="24"/>
                          <w:szCs w:val="24"/>
                        </w:rPr>
                        <w:t xml:space="preserve">I confirm that the answers in </w:t>
                      </w:r>
                      <w:r w:rsidR="00CA4D27">
                        <w:rPr>
                          <w:rFonts w:ascii="Arial" w:hAnsi="Arial" w:cs="Arial"/>
                          <w:sz w:val="24"/>
                          <w:szCs w:val="24"/>
                        </w:rPr>
                        <w:t>Assessment 2</w:t>
                      </w:r>
                      <w:r>
                        <w:rPr>
                          <w:rFonts w:ascii="Arial" w:hAnsi="Arial" w:cs="Arial"/>
                          <w:sz w:val="24"/>
                          <w:szCs w:val="24"/>
                        </w:rPr>
                        <w:t xml:space="preserve"> were completed by me, represent my own ideas and are my own work.</w:t>
                      </w:r>
                    </w:p>
                    <w:p w:rsidR="00F46A6B" w:rsidRDefault="00F46A6B" w:rsidP="00E510C3">
                      <w:pPr>
                        <w:spacing w:after="0"/>
                        <w:rPr>
                          <w:rFonts w:ascii="Arial" w:hAnsi="Arial" w:cs="Arial"/>
                          <w:sz w:val="24"/>
                          <w:szCs w:val="24"/>
                        </w:rPr>
                      </w:pPr>
                    </w:p>
                    <w:p w:rsidR="00F46A6B" w:rsidRPr="003D7838" w:rsidRDefault="00F46A6B" w:rsidP="00E510C3">
                      <w:pPr>
                        <w:tabs>
                          <w:tab w:val="left" w:pos="5670"/>
                        </w:tabs>
                        <w:spacing w:after="0"/>
                        <w:rPr>
                          <w:rFonts w:ascii="Arial" w:hAnsi="Arial" w:cs="Arial"/>
                          <w:b/>
                          <w:sz w:val="24"/>
                          <w:szCs w:val="24"/>
                        </w:rPr>
                      </w:pPr>
                      <w:r>
                        <w:rPr>
                          <w:rFonts w:ascii="Arial" w:hAnsi="Arial" w:cs="Arial"/>
                          <w:b/>
                          <w:sz w:val="24"/>
                          <w:szCs w:val="24"/>
                        </w:rPr>
                        <w:t xml:space="preserve">Learner signature: </w:t>
                      </w:r>
                      <w:r>
                        <w:rPr>
                          <w:rFonts w:ascii="Arial" w:hAnsi="Arial" w:cs="Arial"/>
                          <w:b/>
                          <w:sz w:val="24"/>
                          <w:szCs w:val="24"/>
                        </w:rPr>
                        <w:tab/>
                        <w:t>Date:</w:t>
                      </w:r>
                    </w:p>
                  </w:txbxContent>
                </v:textbox>
                <w10:anchorlock/>
              </v:roundrect>
            </w:pict>
          </mc:Fallback>
        </mc:AlternateContent>
      </w:r>
    </w:p>
    <w:p w:rsidR="00E510C3" w:rsidRDefault="000E2CDB" w:rsidP="00E510C3">
      <w:pPr>
        <w:ind w:left="-284"/>
      </w:pPr>
      <w:r>
        <w:rPr>
          <w:noProof/>
          <w:lang w:eastAsia="en-GB"/>
        </w:rPr>
        <mc:AlternateContent>
          <mc:Choice Requires="wps">
            <w:drawing>
              <wp:inline distT="0" distB="0" distL="0" distR="0">
                <wp:extent cx="6001385" cy="539750"/>
                <wp:effectExtent l="15240" t="13335" r="12700" b="27940"/>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539750"/>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rsidR="00F46A6B" w:rsidRPr="003D7838" w:rsidRDefault="00F46A6B" w:rsidP="00E510C3">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CA4D27">
                              <w:rPr>
                                <w:rFonts w:ascii="Arial" w:hAnsi="Arial" w:cs="Arial"/>
                                <w:b/>
                                <w:sz w:val="24"/>
                                <w:szCs w:val="24"/>
                              </w:rPr>
                              <w:t>2</w:t>
                            </w:r>
                            <w:r w:rsidRPr="003D7838">
                              <w:rPr>
                                <w:rFonts w:ascii="Arial" w:hAnsi="Arial" w:cs="Arial"/>
                                <w:b/>
                                <w:sz w:val="24"/>
                                <w:szCs w:val="24"/>
                              </w:rPr>
                              <w:t>, or contact your Assessor/Tutor.</w:t>
                            </w:r>
                          </w:p>
                        </w:txbxContent>
                      </wps:txbx>
                      <wps:bodyPr rot="0" vert="horz" wrap="square" lIns="91440" tIns="45720" rIns="91440" bIns="45720" anchor="ctr" anchorCtr="0" upright="1">
                        <a:noAutofit/>
                      </wps:bodyPr>
                    </wps:wsp>
                  </a:graphicData>
                </a:graphic>
              </wp:inline>
            </w:drawing>
          </mc:Choice>
          <mc:Fallback>
            <w:pict>
              <v:roundrect id="AutoShape 9" o:spid="_x0000_s1032" style="width:472.5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" fillcolor="#b2a1c7 [1943]" strokecolor="#8064a2 [3207]" strokeweight="1pt">
                <v:fill color2="#8064a2 [3207]" focus="50%" type="gradient"/>
                <v:shadow on="t" color="#3f3151 [1607]" offset="1pt"/>
                <v:textbox>
                  <w:txbxContent>
                    <w:p w:rsidR="00F46A6B" w:rsidRPr="003D7838" w:rsidRDefault="00F46A6B" w:rsidP="00E510C3">
                      <w:pPr>
                        <w:spacing w:after="0" w:line="240" w:lineRule="auto"/>
                        <w:rPr>
                          <w:rFonts w:ascii="Arial" w:hAnsi="Arial" w:cs="Arial"/>
                          <w:b/>
                          <w:sz w:val="24"/>
                          <w:szCs w:val="24"/>
                        </w:rPr>
                      </w:pPr>
                      <w:r w:rsidRPr="003D7838">
                        <w:rPr>
                          <w:rFonts w:ascii="Arial" w:hAnsi="Arial" w:cs="Arial"/>
                          <w:b/>
                          <w:sz w:val="24"/>
                          <w:szCs w:val="24"/>
                        </w:rPr>
                        <w:t xml:space="preserve">If you need any help in completing these assessments, refer to the relevant section within Workbook </w:t>
                      </w:r>
                      <w:r w:rsidR="00CA4D27">
                        <w:rPr>
                          <w:rFonts w:ascii="Arial" w:hAnsi="Arial" w:cs="Arial"/>
                          <w:b/>
                          <w:sz w:val="24"/>
                          <w:szCs w:val="24"/>
                        </w:rPr>
                        <w:t>2</w:t>
                      </w:r>
                      <w:r w:rsidRPr="003D7838">
                        <w:rPr>
                          <w:rFonts w:ascii="Arial" w:hAnsi="Arial" w:cs="Arial"/>
                          <w:b/>
                          <w:sz w:val="24"/>
                          <w:szCs w:val="24"/>
                        </w:rPr>
                        <w:t>, or contact your Assessor/Tutor.</w:t>
                      </w:r>
                    </w:p>
                  </w:txbxContent>
                </v:textbox>
                <w10:anchorlock/>
              </v:roundrect>
            </w:pict>
          </mc:Fallback>
        </mc:AlternateContent>
      </w:r>
    </w:p>
    <w:p w:rsidR="00E510C3" w:rsidRDefault="00E510C3" w:rsidP="00E510C3"/>
    <w:p w:rsidR="00E510C3" w:rsidRDefault="000E2CDB" w:rsidP="00E510C3">
      <w:pPr>
        <w:ind w:left="-284"/>
      </w:pPr>
      <w:r>
        <w:rPr>
          <w:noProof/>
          <w:lang w:eastAsia="en-GB"/>
        </w:rPr>
        <w:lastRenderedPageBreak/>
        <mc:AlternateContent>
          <mc:Choice Requires="wps">
            <w:drawing>
              <wp:inline distT="0" distB="0" distL="0" distR="0">
                <wp:extent cx="6001385" cy="439420"/>
                <wp:effectExtent l="13335" t="13335" r="5080" b="13970"/>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F46A6B" w:rsidRPr="00A553A7" w:rsidRDefault="00F46A6B" w:rsidP="00E510C3">
                            <w:pPr>
                              <w:spacing w:after="0"/>
                              <w:rPr>
                                <w:rFonts w:ascii="Arial" w:hAnsi="Arial" w:cs="Arial"/>
                                <w:b/>
                                <w:color w:val="FFFFFF" w:themeColor="background1"/>
                                <w:sz w:val="28"/>
                                <w:szCs w:val="28"/>
                              </w:rPr>
                            </w:pPr>
                            <w:r>
                              <w:rPr>
                                <w:rFonts w:ascii="Arial" w:hAnsi="Arial" w:cs="Arial"/>
                                <w:b/>
                                <w:color w:val="FFFFFF" w:themeColor="background1"/>
                                <w:sz w:val="28"/>
                                <w:szCs w:val="28"/>
                              </w:rPr>
                              <w:t>Assessment decision</w:t>
                            </w:r>
                          </w:p>
                        </w:txbxContent>
                      </wps:txbx>
                      <wps:bodyPr rot="0" vert="horz" wrap="square" lIns="91440" tIns="45720" rIns="91440" bIns="45720" anchor="ctr" anchorCtr="0" upright="1">
                        <a:noAutofit/>
                      </wps:bodyPr>
                    </wps:wsp>
                  </a:graphicData>
                </a:graphic>
              </wp:inline>
            </w:drawing>
          </mc:Choice>
          <mc:Fallback>
            <w:pict>
              <v:roundrect id="AutoShape 8" o:spid="_x0000_s1033"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DFtjbxWAIAAKwEAAAOAAAAAAAAAAAAAAAAAC4CAABkcnMvZTJvRG9jLnhtbFBLAQIt&#10;ABQABgAIAAAAIQAv7qz82wAAAAQBAAAPAAAAAAAAAAAAAAAAALIEAABkcnMvZG93bnJldi54bWxQ&#10;SwUGAAAAAAQABADzAAAAugUAAAAA&#10;" fillcolor="black [3213]">
                <v:textbox>
                  <w:txbxContent>
                    <w:p w:rsidR="00F46A6B" w:rsidRPr="00A553A7" w:rsidRDefault="00F46A6B" w:rsidP="00E510C3">
                      <w:pPr>
                        <w:spacing w:after="0"/>
                        <w:rPr>
                          <w:rFonts w:ascii="Arial" w:hAnsi="Arial" w:cs="Arial"/>
                          <w:b/>
                          <w:color w:val="FFFFFF" w:themeColor="background1"/>
                          <w:sz w:val="28"/>
                          <w:szCs w:val="28"/>
                        </w:rPr>
                      </w:pPr>
                      <w:r>
                        <w:rPr>
                          <w:rFonts w:ascii="Arial" w:hAnsi="Arial" w:cs="Arial"/>
                          <w:b/>
                          <w:color w:val="FFFFFF" w:themeColor="background1"/>
                          <w:sz w:val="28"/>
                          <w:szCs w:val="28"/>
                        </w:rPr>
                        <w:t>Assessment decision</w:t>
                      </w:r>
                    </w:p>
                  </w:txbxContent>
                </v:textbox>
                <w10:anchorlock/>
              </v:roundrect>
            </w:pict>
          </mc:Fallback>
        </mc:AlternateContent>
      </w:r>
    </w:p>
    <w:tbl>
      <w:tblPr>
        <w:tblStyle w:val="ListTable6Colorful-Accent4"/>
        <w:tblW w:w="0" w:type="auto"/>
        <w:tblLook w:val="04A0" w:firstRow="1" w:lastRow="0" w:firstColumn="1" w:lastColumn="0" w:noHBand="0" w:noVBand="1"/>
      </w:tblPr>
      <w:tblGrid>
        <w:gridCol w:w="2264"/>
        <w:gridCol w:w="2248"/>
        <w:gridCol w:w="2265"/>
        <w:gridCol w:w="2249"/>
      </w:tblGrid>
      <w:tr w:rsidR="00E510C3" w:rsidTr="00534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E510C3" w:rsidRPr="00A553A7" w:rsidRDefault="00E510C3" w:rsidP="00E510C3">
            <w:pPr>
              <w:spacing w:before="60" w:after="60"/>
              <w:jc w:val="center"/>
              <w:rPr>
                <w:b w:val="0"/>
              </w:rPr>
            </w:pPr>
            <w:r>
              <w:t>Achieved</w:t>
            </w:r>
          </w:p>
        </w:tc>
        <w:tc>
          <w:tcPr>
            <w:tcW w:w="2310" w:type="dxa"/>
          </w:tcPr>
          <w:p w:rsidR="00E510C3" w:rsidRPr="00A553A7" w:rsidRDefault="00E510C3" w:rsidP="00E510C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t>Date</w:t>
            </w:r>
          </w:p>
        </w:tc>
        <w:tc>
          <w:tcPr>
            <w:tcW w:w="2311" w:type="dxa"/>
          </w:tcPr>
          <w:p w:rsidR="00E510C3" w:rsidRPr="00A553A7" w:rsidRDefault="00E510C3" w:rsidP="00E510C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t>Resubmit</w:t>
            </w:r>
          </w:p>
        </w:tc>
        <w:tc>
          <w:tcPr>
            <w:tcW w:w="2311" w:type="dxa"/>
          </w:tcPr>
          <w:p w:rsidR="00E510C3" w:rsidRPr="00A553A7" w:rsidRDefault="00E510C3" w:rsidP="00E510C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t>Date</w:t>
            </w:r>
          </w:p>
        </w:tc>
      </w:tr>
      <w:tr w:rsidR="00E510C3" w:rsidTr="00534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E510C3" w:rsidRDefault="00E510C3" w:rsidP="00E510C3">
            <w:pPr>
              <w:spacing w:before="60" w:after="60"/>
            </w:pPr>
          </w:p>
        </w:tc>
        <w:tc>
          <w:tcPr>
            <w:tcW w:w="2310" w:type="dxa"/>
          </w:tcPr>
          <w:p w:rsidR="00E510C3" w:rsidRDefault="00E510C3" w:rsidP="00E510C3">
            <w:pPr>
              <w:spacing w:before="60" w:after="60"/>
              <w:cnfStyle w:val="000000100000" w:firstRow="0" w:lastRow="0" w:firstColumn="0" w:lastColumn="0" w:oddVBand="0" w:evenVBand="0" w:oddHBand="1" w:evenHBand="0" w:firstRowFirstColumn="0" w:firstRowLastColumn="0" w:lastRowFirstColumn="0" w:lastRowLastColumn="0"/>
            </w:pPr>
          </w:p>
        </w:tc>
        <w:tc>
          <w:tcPr>
            <w:tcW w:w="2311" w:type="dxa"/>
          </w:tcPr>
          <w:p w:rsidR="00E510C3" w:rsidRDefault="00E510C3" w:rsidP="00E510C3">
            <w:pPr>
              <w:spacing w:before="60" w:after="60"/>
              <w:cnfStyle w:val="000000100000" w:firstRow="0" w:lastRow="0" w:firstColumn="0" w:lastColumn="0" w:oddVBand="0" w:evenVBand="0" w:oddHBand="1" w:evenHBand="0" w:firstRowFirstColumn="0" w:firstRowLastColumn="0" w:lastRowFirstColumn="0" w:lastRowLastColumn="0"/>
            </w:pPr>
          </w:p>
        </w:tc>
        <w:tc>
          <w:tcPr>
            <w:tcW w:w="2311" w:type="dxa"/>
          </w:tcPr>
          <w:p w:rsidR="00E510C3" w:rsidRDefault="00E510C3" w:rsidP="00E510C3">
            <w:pPr>
              <w:spacing w:before="60" w:after="60"/>
              <w:cnfStyle w:val="000000100000" w:firstRow="0" w:lastRow="0" w:firstColumn="0" w:lastColumn="0" w:oddVBand="0" w:evenVBand="0" w:oddHBand="1" w:evenHBand="0" w:firstRowFirstColumn="0" w:firstRowLastColumn="0" w:lastRowFirstColumn="0" w:lastRowLastColumn="0"/>
            </w:pPr>
          </w:p>
        </w:tc>
      </w:tr>
    </w:tbl>
    <w:p w:rsidR="00E510C3" w:rsidRDefault="00E510C3" w:rsidP="00E510C3">
      <w:pPr>
        <w:spacing w:after="0"/>
      </w:pPr>
    </w:p>
    <w:p w:rsidR="00E510C3" w:rsidRDefault="000E2CDB" w:rsidP="00E510C3">
      <w:pPr>
        <w:ind w:left="-284"/>
      </w:pPr>
      <w:r>
        <w:rPr>
          <w:noProof/>
          <w:lang w:eastAsia="en-GB"/>
        </w:rPr>
        <mc:AlternateContent>
          <mc:Choice Requires="wps">
            <w:drawing>
              <wp:inline distT="0" distB="0" distL="0" distR="0">
                <wp:extent cx="6001385" cy="1619885"/>
                <wp:effectExtent l="13335" t="8890" r="5080" b="9525"/>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619885"/>
                        </a:xfrm>
                        <a:prstGeom prst="roundRect">
                          <a:avLst>
                            <a:gd name="adj" fmla="val 16667"/>
                          </a:avLst>
                        </a:prstGeom>
                        <a:solidFill>
                          <a:srgbClr val="FFFFFF"/>
                        </a:solidFill>
                        <a:ln w="9525">
                          <a:solidFill>
                            <a:schemeClr val="tx1">
                              <a:lumMod val="65000"/>
                              <a:lumOff val="35000"/>
                            </a:schemeClr>
                          </a:solidFill>
                          <a:round/>
                          <a:headEnd/>
                          <a:tailEnd/>
                        </a:ln>
                      </wps:spPr>
                      <wps:txbx>
                        <w:txbxContent>
                          <w:p w:rsidR="00F46A6B" w:rsidRPr="00A553A7" w:rsidRDefault="00F46A6B" w:rsidP="00E510C3">
                            <w:pPr>
                              <w:rPr>
                                <w:b/>
                              </w:rPr>
                            </w:pPr>
                            <w:r w:rsidRPr="00057361">
                              <w:rPr>
                                <w:b/>
                                <w:sz w:val="28"/>
                                <w:szCs w:val="28"/>
                              </w:rPr>
                              <w:t>Assessor/Tutor comments</w:t>
                            </w:r>
                            <w:r>
                              <w:rPr>
                                <w:b/>
                              </w:rPr>
                              <w:t>:</w:t>
                            </w:r>
                          </w:p>
                        </w:txbxContent>
                      </wps:txbx>
                      <wps:bodyPr rot="0" vert="horz" wrap="square" lIns="91440" tIns="45720" rIns="91440" bIns="45720" anchor="t" anchorCtr="0" upright="1">
                        <a:noAutofit/>
                      </wps:bodyPr>
                    </wps:wsp>
                  </a:graphicData>
                </a:graphic>
              </wp:inline>
            </w:drawing>
          </mc:Choice>
          <mc:Fallback>
            <w:pict>
              <v:roundrect id="AutoShape 7" o:spid="_x0000_s1034" style="width:472.55pt;height:127.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" strokecolor="#5a5a5a [2109]">
                <v:textbox>
                  <w:txbxContent>
                    <w:p w:rsidR="00F46A6B" w:rsidRPr="00A553A7" w:rsidRDefault="00F46A6B" w:rsidP="00E510C3">
                      <w:pPr>
                        <w:rPr>
                          <w:b/>
                        </w:rPr>
                      </w:pPr>
                      <w:r w:rsidRPr="00057361">
                        <w:rPr>
                          <w:b/>
                          <w:sz w:val="28"/>
                          <w:szCs w:val="28"/>
                        </w:rPr>
                        <w:t>Assessor/Tutor comments</w:t>
                      </w:r>
                      <w:r>
                        <w:rPr>
                          <w:b/>
                        </w:rPr>
                        <w:t>:</w:t>
                      </w:r>
                    </w:p>
                  </w:txbxContent>
                </v:textbox>
                <w10:anchorlock/>
              </v:roundrect>
            </w:pict>
          </mc:Fallback>
        </mc:AlternateContent>
      </w:r>
    </w:p>
    <w:p w:rsidR="00E510C3" w:rsidRDefault="000E2CDB" w:rsidP="00E510C3">
      <w:pPr>
        <w:ind w:left="-284"/>
      </w:pPr>
      <w:r>
        <w:rPr>
          <w:noProof/>
          <w:lang w:eastAsia="en-GB"/>
        </w:rPr>
        <mc:AlternateContent>
          <mc:Choice Requires="wps">
            <w:drawing>
              <wp:inline distT="0" distB="0" distL="0" distR="0">
                <wp:extent cx="6001385" cy="439420"/>
                <wp:effectExtent l="13335" t="11430" r="5080" b="6350"/>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F46A6B" w:rsidRPr="00057361" w:rsidRDefault="00F46A6B" w:rsidP="00E510C3">
                            <w:pPr>
                              <w:spacing w:after="0"/>
                              <w:rPr>
                                <w:rFonts w:ascii="Arial" w:hAnsi="Arial" w:cs="Arial"/>
                                <w:b/>
                                <w:sz w:val="28"/>
                                <w:szCs w:val="28"/>
                              </w:rPr>
                            </w:pPr>
                            <w:r w:rsidRPr="00057361">
                              <w:rPr>
                                <w:rFonts w:ascii="Arial" w:hAnsi="Arial" w:cs="Arial"/>
                                <w:b/>
                                <w:sz w:val="28"/>
                                <w:szCs w:val="28"/>
                              </w:rPr>
                              <w:t>Declarations:</w:t>
                            </w:r>
                          </w:p>
                        </w:txbxContent>
                      </wps:txbx>
                      <wps:bodyPr rot="0" vert="horz" wrap="square" lIns="91440" tIns="45720" rIns="91440" bIns="45720" anchor="ctr" anchorCtr="0" upright="1">
                        <a:noAutofit/>
                      </wps:bodyPr>
                    </wps:wsp>
                  </a:graphicData>
                </a:graphic>
              </wp:inline>
            </w:drawing>
          </mc:Choice>
          <mc:Fallback>
            <w:pict>
              <v:roundrect id="AutoShape 6" o:spid="_x0000_s1035"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" fillcolor="black [3213]">
                <v:textbox>
                  <w:txbxContent>
                    <w:p w:rsidR="00F46A6B" w:rsidRPr="00057361" w:rsidRDefault="00F46A6B" w:rsidP="00E510C3">
                      <w:pPr>
                        <w:spacing w:after="0"/>
                        <w:rPr>
                          <w:rFonts w:ascii="Arial" w:hAnsi="Arial" w:cs="Arial"/>
                          <w:b/>
                          <w:sz w:val="28"/>
                          <w:szCs w:val="28"/>
                        </w:rPr>
                      </w:pPr>
                      <w:r w:rsidRPr="00057361">
                        <w:rPr>
                          <w:rFonts w:ascii="Arial" w:hAnsi="Arial" w:cs="Arial"/>
                          <w:b/>
                          <w:sz w:val="28"/>
                          <w:szCs w:val="28"/>
                        </w:rPr>
                        <w:t>Declarations:</w:t>
                      </w:r>
                    </w:p>
                  </w:txbxContent>
                </v:textbox>
                <w10:anchorlock/>
              </v:roundrect>
            </w:pict>
          </mc:Fallback>
        </mc:AlternateContent>
      </w:r>
    </w:p>
    <w:p w:rsidR="00E510C3" w:rsidRDefault="000E2CDB" w:rsidP="00E510C3">
      <w:pPr>
        <w:ind w:left="-284"/>
        <w:rPr>
          <w:rFonts w:ascii="Arial" w:hAnsi="Arial" w:cs="Arial"/>
          <w:sz w:val="24"/>
          <w:szCs w:val="24"/>
        </w:rPr>
      </w:pPr>
      <w:r>
        <w:rPr>
          <w:rFonts w:ascii="Arial" w:hAnsi="Arial" w:cs="Arial"/>
          <w:noProof/>
          <w:sz w:val="24"/>
          <w:szCs w:val="24"/>
          <w:lang w:eastAsia="en-GB"/>
        </w:rPr>
        <mc:AlternateContent>
          <mc:Choice Requires="wps">
            <w:drawing>
              <wp:inline distT="0" distB="0" distL="0" distR="0">
                <wp:extent cx="6001385" cy="0"/>
                <wp:effectExtent l="22860" t="24765" r="24130" b="22860"/>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138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975CAFD" id="_x0000_t32" coordsize="21600,21600" o:spt="32" o:oned="t" path="m,l21600,21600e" filled="f">
                <v:path arrowok="t" fillok="f" o:connecttype="none"/>
                <o:lock v:ext="edit" shapetype="t"/>
              </v:shapetype>
              <v:shape id="AutoShape 5" o:spid="_x0000_s1026" type="#_x0000_t32" style="width:47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" strokecolor="gray [1629]" strokeweight="3pt">
                <w10:anchorlock/>
              </v:shape>
            </w:pict>
          </mc:Fallback>
        </mc:AlternateContent>
      </w:r>
    </w:p>
    <w:p w:rsidR="00E510C3" w:rsidRDefault="00E510C3" w:rsidP="00E510C3">
      <w:pPr>
        <w:rPr>
          <w:rFonts w:ascii="Arial" w:hAnsi="Arial" w:cs="Arial"/>
          <w:sz w:val="24"/>
          <w:szCs w:val="24"/>
        </w:rPr>
      </w:pPr>
      <w:r>
        <w:rPr>
          <w:rFonts w:ascii="Arial" w:hAnsi="Arial" w:cs="Arial"/>
          <w:sz w:val="24"/>
          <w:szCs w:val="24"/>
        </w:rPr>
        <w:t xml:space="preserve">I confirm that the completed assessments are, to the best of my knowledge, the authentic work of the learner and that all learning outcomes have been </w:t>
      </w:r>
      <w:r w:rsidR="00CA4D27">
        <w:rPr>
          <w:rFonts w:ascii="Arial" w:hAnsi="Arial" w:cs="Arial"/>
          <w:sz w:val="24"/>
          <w:szCs w:val="24"/>
        </w:rPr>
        <w:t>achieved within Assessment 2</w:t>
      </w:r>
      <w:r>
        <w:rPr>
          <w:rFonts w:ascii="Arial" w:hAnsi="Arial" w:cs="Arial"/>
          <w:sz w:val="24"/>
          <w:szCs w:val="24"/>
        </w:rPr>
        <w:t>.</w:t>
      </w:r>
    </w:p>
    <w:p w:rsidR="00E510C3" w:rsidRDefault="00E510C3" w:rsidP="00E510C3">
      <w:pPr>
        <w:rPr>
          <w:rFonts w:ascii="Arial" w:hAnsi="Arial" w:cs="Arial"/>
          <w:sz w:val="24"/>
          <w:szCs w:val="24"/>
        </w:rPr>
      </w:pPr>
    </w:p>
    <w:p w:rsidR="00E510C3" w:rsidRDefault="000E2CDB" w:rsidP="00E510C3">
      <w:pPr>
        <w:ind w:left="-284"/>
        <w:rPr>
          <w:rFonts w:ascii="Arial" w:hAnsi="Arial" w:cs="Arial"/>
          <w:sz w:val="24"/>
          <w:szCs w:val="24"/>
        </w:rPr>
      </w:pPr>
      <w:r>
        <w:rPr>
          <w:rFonts w:ascii="Arial" w:hAnsi="Arial" w:cs="Arial"/>
          <w:noProof/>
          <w:sz w:val="24"/>
          <w:szCs w:val="24"/>
          <w:lang w:eastAsia="en-GB"/>
        </w:rPr>
        <mc:AlternateContent>
          <mc:Choice Requires="wps">
            <w:drawing>
              <wp:inline distT="0" distB="0" distL="0" distR="0">
                <wp:extent cx="4679950" cy="439420"/>
                <wp:effectExtent l="13335" t="9525" r="12065" b="8255"/>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9420"/>
                        </a:xfrm>
                        <a:prstGeom prst="roundRect">
                          <a:avLst>
                            <a:gd name="adj" fmla="val 16667"/>
                          </a:avLst>
                        </a:prstGeom>
                        <a:solidFill>
                          <a:srgbClr val="FFFFFF"/>
                        </a:solidFill>
                        <a:ln w="9525">
                          <a:solidFill>
                            <a:schemeClr val="tx1">
                              <a:lumMod val="65000"/>
                              <a:lumOff val="35000"/>
                            </a:schemeClr>
                          </a:solidFill>
                          <a:round/>
                          <a:headEnd/>
                          <a:tailEnd/>
                        </a:ln>
                      </wps:spPr>
                      <wps:txbx>
                        <w:txbxContent>
                          <w:p w:rsidR="00F46A6B" w:rsidRPr="00057361" w:rsidRDefault="00F46A6B" w:rsidP="00E510C3">
                            <w:pPr>
                              <w:spacing w:after="0"/>
                              <w:rPr>
                                <w:rFonts w:ascii="Arial" w:hAnsi="Arial" w:cs="Arial"/>
                                <w:sz w:val="28"/>
                                <w:szCs w:val="28"/>
                              </w:rPr>
                            </w:pPr>
                            <w:r>
                              <w:rPr>
                                <w:rFonts w:ascii="Arial" w:hAnsi="Arial" w:cs="Arial"/>
                                <w:sz w:val="28"/>
                                <w:szCs w:val="28"/>
                              </w:rPr>
                              <w:t>Assessor/Tutor:</w:t>
                            </w:r>
                          </w:p>
                        </w:txbxContent>
                      </wps:txbx>
                      <wps:bodyPr rot="0" vert="horz" wrap="square" lIns="91440" tIns="45720" rIns="91440" bIns="45720" anchor="ctr" anchorCtr="0" upright="1">
                        <a:noAutofit/>
                      </wps:bodyPr>
                    </wps:wsp>
                  </a:graphicData>
                </a:graphic>
              </wp:inline>
            </w:drawing>
          </mc:Choice>
          <mc:Fallback>
            <w:pict>
              <v:roundrect id="AutoShape 4" o:spid="_x0000_s1036" style="width:368.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" strokecolor="#5a5a5a [2109]">
                <v:textbox>
                  <w:txbxContent>
                    <w:p w:rsidR="00F46A6B" w:rsidRPr="00057361" w:rsidRDefault="00F46A6B" w:rsidP="00E510C3">
                      <w:pPr>
                        <w:spacing w:after="0"/>
                        <w:rPr>
                          <w:rFonts w:ascii="Arial" w:hAnsi="Arial" w:cs="Arial"/>
                          <w:sz w:val="28"/>
                          <w:szCs w:val="28"/>
                        </w:rPr>
                      </w:pPr>
                      <w:r>
                        <w:rPr>
                          <w:rFonts w:ascii="Arial" w:hAnsi="Arial" w:cs="Arial"/>
                          <w:sz w:val="28"/>
                          <w:szCs w:val="28"/>
                        </w:rPr>
                        <w:t>Assessor/Tutor:</w:t>
                      </w:r>
                    </w:p>
                  </w:txbxContent>
                </v:textbox>
                <w10:anchorlock/>
              </v:roundrect>
            </w:pict>
          </mc:Fallback>
        </mc:AlternateContent>
      </w:r>
    </w:p>
    <w:p w:rsidR="00E510C3" w:rsidRDefault="00E510C3" w:rsidP="00E510C3">
      <w:pPr>
        <w:rPr>
          <w:rFonts w:ascii="Arial" w:hAnsi="Arial" w:cs="Arial"/>
          <w:sz w:val="24"/>
          <w:szCs w:val="24"/>
        </w:rPr>
      </w:pPr>
    </w:p>
    <w:p w:rsidR="00E510C3" w:rsidRDefault="00E510C3" w:rsidP="00E510C3">
      <w:pPr>
        <w:tabs>
          <w:tab w:val="left" w:pos="6237"/>
        </w:tabs>
        <w:rPr>
          <w:rFonts w:ascii="Arial" w:hAnsi="Arial" w:cs="Arial"/>
          <w:sz w:val="24"/>
          <w:szCs w:val="24"/>
        </w:rPr>
      </w:pPr>
      <w:r>
        <w:rPr>
          <w:rFonts w:ascii="Arial" w:hAnsi="Arial" w:cs="Arial"/>
          <w:b/>
          <w:sz w:val="24"/>
          <w:szCs w:val="24"/>
        </w:rPr>
        <w:t>Assessor/Tutor signature:</w:t>
      </w:r>
      <w:r>
        <w:rPr>
          <w:rFonts w:ascii="Arial" w:hAnsi="Arial" w:cs="Arial"/>
          <w:b/>
          <w:sz w:val="24"/>
          <w:szCs w:val="24"/>
        </w:rPr>
        <w:tab/>
        <w:t>Date:</w:t>
      </w:r>
    </w:p>
    <w:p w:rsidR="00E510C3" w:rsidRDefault="000E2CDB" w:rsidP="00E510C3">
      <w:pPr>
        <w:tabs>
          <w:tab w:val="left" w:pos="6237"/>
        </w:tabs>
        <w:ind w:left="-284"/>
        <w:rPr>
          <w:rFonts w:ascii="Arial" w:hAnsi="Arial" w:cs="Arial"/>
          <w:sz w:val="24"/>
          <w:szCs w:val="24"/>
        </w:rPr>
      </w:pPr>
      <w:r>
        <w:rPr>
          <w:rFonts w:ascii="Arial" w:hAnsi="Arial" w:cs="Arial"/>
          <w:noProof/>
          <w:sz w:val="24"/>
          <w:szCs w:val="24"/>
          <w:lang w:eastAsia="en-GB"/>
        </w:rPr>
        <mc:AlternateContent>
          <mc:Choice Requires="wps">
            <w:drawing>
              <wp:inline distT="0" distB="0" distL="0" distR="0">
                <wp:extent cx="6001385" cy="0"/>
                <wp:effectExtent l="22860" t="26670" r="24130" b="20955"/>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138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071A28" id="AutoShape 3" o:spid="_x0000_s1026" type="#_x0000_t32" style="width:47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" strokecolor="gray [1629]" strokeweight="3pt">
                <w10:anchorlock/>
              </v:shape>
            </w:pict>
          </mc:Fallback>
        </mc:AlternateContent>
      </w:r>
    </w:p>
    <w:p w:rsidR="00E510C3" w:rsidRPr="005B1F2D" w:rsidRDefault="00E510C3" w:rsidP="00E510C3">
      <w:pPr>
        <w:tabs>
          <w:tab w:val="left" w:pos="6237"/>
        </w:tabs>
        <w:rPr>
          <w:rFonts w:ascii="Arial" w:hAnsi="Arial" w:cs="Arial"/>
          <w:sz w:val="24"/>
          <w:szCs w:val="24"/>
        </w:rPr>
      </w:pPr>
      <w:r>
        <w:rPr>
          <w:rFonts w:ascii="Arial" w:hAnsi="Arial" w:cs="Arial"/>
          <w:sz w:val="24"/>
          <w:szCs w:val="24"/>
        </w:rPr>
        <w:t xml:space="preserve">I agree that this learner has achieved all the requirements of the assessment criteria </w:t>
      </w:r>
      <w:r w:rsidR="00CA4D27">
        <w:rPr>
          <w:rFonts w:ascii="Arial" w:hAnsi="Arial" w:cs="Arial"/>
          <w:sz w:val="24"/>
          <w:szCs w:val="24"/>
        </w:rPr>
        <w:t>within Assessment 2</w:t>
      </w:r>
      <w:r w:rsidRPr="005B1F2D">
        <w:rPr>
          <w:rFonts w:ascii="Arial" w:hAnsi="Arial" w:cs="Arial"/>
          <w:sz w:val="24"/>
          <w:szCs w:val="24"/>
        </w:rPr>
        <w:t>.</w:t>
      </w:r>
    </w:p>
    <w:p w:rsidR="00E510C3" w:rsidRDefault="00E510C3" w:rsidP="00E510C3">
      <w:pPr>
        <w:tabs>
          <w:tab w:val="left" w:pos="6237"/>
        </w:tabs>
        <w:rPr>
          <w:rFonts w:ascii="Arial" w:hAnsi="Arial" w:cs="Arial"/>
          <w:sz w:val="24"/>
          <w:szCs w:val="24"/>
        </w:rPr>
      </w:pPr>
    </w:p>
    <w:p w:rsidR="00E510C3" w:rsidRDefault="000E2CDB" w:rsidP="00E510C3">
      <w:pPr>
        <w:tabs>
          <w:tab w:val="left" w:pos="6237"/>
        </w:tabs>
        <w:ind w:left="-284"/>
        <w:rPr>
          <w:rFonts w:ascii="Arial" w:hAnsi="Arial" w:cs="Arial"/>
          <w:sz w:val="24"/>
          <w:szCs w:val="24"/>
        </w:rPr>
      </w:pPr>
      <w:r>
        <w:rPr>
          <w:rFonts w:ascii="Arial" w:hAnsi="Arial" w:cs="Arial"/>
          <w:noProof/>
          <w:sz w:val="24"/>
          <w:szCs w:val="24"/>
          <w:lang w:eastAsia="en-GB"/>
        </w:rPr>
        <mc:AlternateContent>
          <mc:Choice Requires="wps">
            <w:drawing>
              <wp:inline distT="0" distB="0" distL="0" distR="0">
                <wp:extent cx="4679950" cy="439420"/>
                <wp:effectExtent l="13335" t="13335" r="12065" b="1397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9420"/>
                        </a:xfrm>
                        <a:prstGeom prst="roundRect">
                          <a:avLst>
                            <a:gd name="adj" fmla="val 16667"/>
                          </a:avLst>
                        </a:prstGeom>
                        <a:solidFill>
                          <a:srgbClr val="FFFFFF"/>
                        </a:solidFill>
                        <a:ln w="9525">
                          <a:solidFill>
                            <a:schemeClr val="tx1">
                              <a:lumMod val="65000"/>
                              <a:lumOff val="35000"/>
                            </a:schemeClr>
                          </a:solidFill>
                          <a:round/>
                          <a:headEnd/>
                          <a:tailEnd/>
                        </a:ln>
                      </wps:spPr>
                      <wps:txbx>
                        <w:txbxContent>
                          <w:p w:rsidR="00F46A6B" w:rsidRPr="00057361" w:rsidRDefault="00F46A6B" w:rsidP="00E510C3">
                            <w:pPr>
                              <w:spacing w:after="0"/>
                              <w:rPr>
                                <w:rFonts w:ascii="Arial" w:hAnsi="Arial" w:cs="Arial"/>
                                <w:sz w:val="28"/>
                                <w:szCs w:val="28"/>
                              </w:rPr>
                            </w:pPr>
                            <w:r>
                              <w:rPr>
                                <w:rFonts w:ascii="Arial" w:hAnsi="Arial" w:cs="Arial"/>
                                <w:sz w:val="28"/>
                                <w:szCs w:val="28"/>
                              </w:rPr>
                              <w:t>Internal Moderator:</w:t>
                            </w:r>
                          </w:p>
                        </w:txbxContent>
                      </wps:txbx>
                      <wps:bodyPr rot="0" vert="horz" wrap="square" lIns="91440" tIns="45720" rIns="91440" bIns="45720" anchor="ctr" anchorCtr="0" upright="1">
                        <a:noAutofit/>
                      </wps:bodyPr>
                    </wps:wsp>
                  </a:graphicData>
                </a:graphic>
              </wp:inline>
            </w:drawing>
          </mc:Choice>
          <mc:Fallback>
            <w:pict>
              <v:roundrect id="AutoShape 2" o:spid="_x0000_s1037" style="width:368.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" strokecolor="#5a5a5a [2109]">
                <v:textbox>
                  <w:txbxContent>
                    <w:p w:rsidR="00F46A6B" w:rsidRPr="00057361" w:rsidRDefault="00F46A6B" w:rsidP="00E510C3">
                      <w:pPr>
                        <w:spacing w:after="0"/>
                        <w:rPr>
                          <w:rFonts w:ascii="Arial" w:hAnsi="Arial" w:cs="Arial"/>
                          <w:sz w:val="28"/>
                          <w:szCs w:val="28"/>
                        </w:rPr>
                      </w:pPr>
                      <w:r>
                        <w:rPr>
                          <w:rFonts w:ascii="Arial" w:hAnsi="Arial" w:cs="Arial"/>
                          <w:sz w:val="28"/>
                          <w:szCs w:val="28"/>
                        </w:rPr>
                        <w:t>Internal Moderator:</w:t>
                      </w:r>
                    </w:p>
                  </w:txbxContent>
                </v:textbox>
                <w10:anchorlock/>
              </v:roundrect>
            </w:pict>
          </mc:Fallback>
        </mc:AlternateContent>
      </w:r>
    </w:p>
    <w:p w:rsidR="00E510C3" w:rsidRPr="00057361" w:rsidRDefault="00E510C3" w:rsidP="00E510C3">
      <w:pPr>
        <w:tabs>
          <w:tab w:val="left" w:pos="6237"/>
        </w:tabs>
        <w:rPr>
          <w:rFonts w:ascii="Arial" w:hAnsi="Arial" w:cs="Arial"/>
          <w:sz w:val="24"/>
          <w:szCs w:val="24"/>
        </w:rPr>
      </w:pPr>
    </w:p>
    <w:p w:rsidR="00E510C3" w:rsidRPr="00057361" w:rsidRDefault="00E510C3" w:rsidP="00E510C3">
      <w:pPr>
        <w:tabs>
          <w:tab w:val="left" w:pos="6237"/>
        </w:tabs>
        <w:rPr>
          <w:rFonts w:ascii="Arial" w:hAnsi="Arial" w:cs="Arial"/>
          <w:b/>
          <w:sz w:val="24"/>
          <w:szCs w:val="24"/>
        </w:rPr>
      </w:pPr>
      <w:r>
        <w:rPr>
          <w:rFonts w:ascii="Arial" w:hAnsi="Arial" w:cs="Arial"/>
          <w:b/>
          <w:sz w:val="24"/>
          <w:szCs w:val="24"/>
        </w:rPr>
        <w:t>Internal Moderator signature:</w:t>
      </w:r>
      <w:r>
        <w:rPr>
          <w:rFonts w:ascii="Arial" w:hAnsi="Arial" w:cs="Arial"/>
          <w:b/>
          <w:sz w:val="24"/>
          <w:szCs w:val="24"/>
        </w:rPr>
        <w:tab/>
        <w:t>Date:</w:t>
      </w:r>
    </w:p>
    <w:p w:rsidR="00E510C3" w:rsidRDefault="00E510C3" w:rsidP="00E510C3">
      <w:pPr>
        <w:sectPr w:rsidR="00E510C3" w:rsidSect="00E510C3">
          <w:headerReference w:type="default" r:id="rId8"/>
          <w:headerReference w:type="first" r:id="rId9"/>
          <w:pgSz w:w="11906" w:h="16838" w:code="9"/>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vAlign w:val="center"/>
          <w:titlePg/>
          <w:docGrid w:linePitch="360"/>
        </w:sectPr>
      </w:pPr>
    </w:p>
    <w:p w:rsidR="00FA723A" w:rsidRDefault="000E2CDB" w:rsidP="00351101">
      <w:pPr>
        <w:contextualSpacing/>
      </w:pPr>
      <w:r>
        <w:rPr>
          <w:noProof/>
          <w:lang w:eastAsia="en-GB"/>
        </w:rPr>
        <w:lastRenderedPageBreak/>
        <mc:AlternateContent>
          <mc:Choice Requires="wps">
            <w:drawing>
              <wp:inline distT="0" distB="0" distL="0" distR="0">
                <wp:extent cx="6001385" cy="494030"/>
                <wp:effectExtent l="9525" t="9525" r="8890" b="10795"/>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940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F46A6B" w:rsidRPr="00057361" w:rsidRDefault="00F46A6B" w:rsidP="005341C1">
                            <w:pPr>
                              <w:spacing w:after="0"/>
                              <w:rPr>
                                <w:rFonts w:ascii="Arial" w:hAnsi="Arial" w:cs="Arial"/>
                                <w:b/>
                                <w:sz w:val="28"/>
                                <w:szCs w:val="28"/>
                              </w:rPr>
                            </w:pPr>
                            <w:r>
                              <w:rPr>
                                <w:rFonts w:ascii="Arial" w:hAnsi="Arial" w:cs="Arial"/>
                                <w:b/>
                                <w:sz w:val="28"/>
                                <w:szCs w:val="28"/>
                              </w:rPr>
                              <w:t>Assessment guidance</w:t>
                            </w:r>
                          </w:p>
                        </w:txbxContent>
                      </wps:txbx>
                      <wps:bodyPr rot="0" vert="horz" wrap="square" lIns="91440" tIns="45720" rIns="91440" bIns="45720" anchor="ctr" anchorCtr="0" upright="1">
                        <a:noAutofit/>
                      </wps:bodyPr>
                    </wps:wsp>
                  </a:graphicData>
                </a:graphic>
              </wp:inline>
            </w:drawing>
          </mc:Choice>
          <mc:Fallback>
            <w:pict>
              <v:roundrect id="AutoShape 17" o:spid="_x0000_s1038" style="width:472.55pt;height:3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" fillcolor="black [3213]">
                <v:textbox>
                  <w:txbxContent>
                    <w:p w:rsidR="00F46A6B" w:rsidRPr="00057361" w:rsidRDefault="00F46A6B" w:rsidP="005341C1">
                      <w:pPr>
                        <w:spacing w:after="0"/>
                        <w:rPr>
                          <w:rFonts w:ascii="Arial" w:hAnsi="Arial" w:cs="Arial"/>
                          <w:b/>
                          <w:sz w:val="28"/>
                          <w:szCs w:val="28"/>
                        </w:rPr>
                      </w:pPr>
                      <w:r>
                        <w:rPr>
                          <w:rFonts w:ascii="Arial" w:hAnsi="Arial" w:cs="Arial"/>
                          <w:b/>
                          <w:sz w:val="28"/>
                          <w:szCs w:val="28"/>
                        </w:rPr>
                        <w:t>Assessment guidance</w:t>
                      </w:r>
                    </w:p>
                  </w:txbxContent>
                </v:textbox>
                <w10:anchorlock/>
              </v:roundrect>
            </w:pict>
          </mc:Fallback>
        </mc:AlternateContent>
      </w:r>
    </w:p>
    <w:p w:rsidR="005341C1" w:rsidRDefault="005341C1" w:rsidP="00351101">
      <w:pPr>
        <w:contextualSpacing/>
      </w:pPr>
    </w:p>
    <w:p w:rsidR="005341C1" w:rsidRDefault="005341C1" w:rsidP="00351101">
      <w:pPr>
        <w:contextualSpacing/>
      </w:pPr>
      <w:r>
        <w:t>You must fully complete each of the questions within this assessment in order to achieve this init. Once you have completed this assessment, your Assessor/Tutor will review your responses and provide you with detailed written feedback. The purpose of the feedback is to:</w:t>
      </w:r>
    </w:p>
    <w:p w:rsidR="005341C1" w:rsidRDefault="005341C1" w:rsidP="005341C1">
      <w:pPr>
        <w:pStyle w:val="ListParagraph"/>
        <w:numPr>
          <w:ilvl w:val="0"/>
          <w:numId w:val="6"/>
        </w:numPr>
      </w:pPr>
      <w:r>
        <w:t>Provide guidance and support to enable you to meet each of the assessment criteria</w:t>
      </w:r>
    </w:p>
    <w:p w:rsidR="005341C1" w:rsidRDefault="005341C1" w:rsidP="005341C1">
      <w:pPr>
        <w:pStyle w:val="ListParagraph"/>
        <w:numPr>
          <w:ilvl w:val="0"/>
          <w:numId w:val="6"/>
        </w:numPr>
      </w:pPr>
      <w:r>
        <w:t>Provide comment on the validity, accuracy and sufficiency of your answers</w:t>
      </w:r>
    </w:p>
    <w:p w:rsidR="005341C1" w:rsidRDefault="005341C1" w:rsidP="005341C1">
      <w:pPr>
        <w:pStyle w:val="ListParagraph"/>
        <w:numPr>
          <w:ilvl w:val="0"/>
          <w:numId w:val="6"/>
        </w:numPr>
      </w:pPr>
      <w:r>
        <w:t>Record any discussions that have taken place between you</w:t>
      </w:r>
    </w:p>
    <w:p w:rsidR="005341C1" w:rsidRDefault="005341C1" w:rsidP="005341C1">
      <w:r>
        <w:t>Once your Assessor/Tutor has reviewed your responses, they may give your assessment back to you and ask you to amend some of your answers if they do not meet the criteria. If this happens, your Assessor/Tutor will explain what you need to do. Once you have amended your answers, you will need to resubmit your assessment to your Assessor/Tutor.</w:t>
      </w:r>
    </w:p>
    <w:p w:rsidR="005341C1" w:rsidRDefault="005341C1" w:rsidP="005341C1">
      <w:r>
        <w:t>Once your Assessor/Tutor has confirmed that your assessment meets the required standard they will submit your work for moderation. This will show that the work has been completed to the Assessor’s/Tutor’s satisfaction.</w:t>
      </w:r>
    </w:p>
    <w:p w:rsidR="005341C1" w:rsidRDefault="005341C1" w:rsidP="005341C1">
      <w:r>
        <w:t>A sample of your work may also be reviewed by an Internal Moderator. Their role is jot to assess your work as this is the responsibility of your Assessor/Tutor. The reason for this sampling is to monitor the consistency and quality of the marking and feedback that you received from your Assessor/Tutor.</w:t>
      </w:r>
    </w:p>
    <w:p w:rsidR="005341C1" w:rsidRDefault="005341C1" w:rsidP="005341C1"/>
    <w:p w:rsidR="005341C1" w:rsidRDefault="000E2CDB" w:rsidP="005341C1">
      <w:r>
        <w:rPr>
          <w:noProof/>
          <w:lang w:eastAsia="en-GB"/>
        </w:rPr>
        <mc:AlternateContent>
          <mc:Choice Requires="wps">
            <w:drawing>
              <wp:inline distT="0" distB="0" distL="0" distR="0">
                <wp:extent cx="6001385" cy="439420"/>
                <wp:effectExtent l="10160" t="11430" r="8255" b="6350"/>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F46A6B" w:rsidRPr="00057361" w:rsidRDefault="00F46A6B" w:rsidP="005341C1">
                            <w:pPr>
                              <w:spacing w:after="0"/>
                              <w:rPr>
                                <w:rFonts w:ascii="Arial" w:hAnsi="Arial" w:cs="Arial"/>
                                <w:b/>
                                <w:sz w:val="28"/>
                                <w:szCs w:val="28"/>
                              </w:rPr>
                            </w:pPr>
                            <w:r>
                              <w:rPr>
                                <w:rFonts w:ascii="Arial" w:hAnsi="Arial" w:cs="Arial"/>
                                <w:b/>
                                <w:sz w:val="28"/>
                                <w:szCs w:val="28"/>
                              </w:rPr>
                              <w:t>Essentials for completing your assessments</w:t>
                            </w:r>
                          </w:p>
                        </w:txbxContent>
                      </wps:txbx>
                      <wps:bodyPr rot="0" vert="horz" wrap="square" lIns="91440" tIns="45720" rIns="91440" bIns="45720" anchor="ctr" anchorCtr="0" upright="1">
                        <a:noAutofit/>
                      </wps:bodyPr>
                    </wps:wsp>
                  </a:graphicData>
                </a:graphic>
              </wp:inline>
            </w:drawing>
          </mc:Choice>
          <mc:Fallback>
            <w:pict>
              <v:roundrect id="AutoShape 18" o:spid="_x0000_s1039"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Ci3aidWAIAAK0EAAAOAAAAAAAAAAAAAAAAAC4CAABkcnMvZTJvRG9jLnhtbFBLAQIt&#10;ABQABgAIAAAAIQAv7qz82wAAAAQBAAAPAAAAAAAAAAAAAAAAALIEAABkcnMvZG93bnJldi54bWxQ&#10;SwUGAAAAAAQABADzAAAAugUAAAAA&#10;" fillcolor="black [3213]">
                <v:textbox>
                  <w:txbxContent>
                    <w:p w:rsidR="00F46A6B" w:rsidRPr="00057361" w:rsidRDefault="00F46A6B" w:rsidP="005341C1">
                      <w:pPr>
                        <w:spacing w:after="0"/>
                        <w:rPr>
                          <w:rFonts w:ascii="Arial" w:hAnsi="Arial" w:cs="Arial"/>
                          <w:b/>
                          <w:sz w:val="28"/>
                          <w:szCs w:val="28"/>
                        </w:rPr>
                      </w:pPr>
                      <w:r>
                        <w:rPr>
                          <w:rFonts w:ascii="Arial" w:hAnsi="Arial" w:cs="Arial"/>
                          <w:b/>
                          <w:sz w:val="28"/>
                          <w:szCs w:val="28"/>
                        </w:rPr>
                        <w:t>Essentials for completing your assessments</w:t>
                      </w:r>
                    </w:p>
                  </w:txbxContent>
                </v:textbox>
                <w10:anchorlock/>
              </v:roundrect>
            </w:pict>
          </mc:Fallback>
        </mc:AlternateContent>
      </w:r>
    </w:p>
    <w:p w:rsidR="005341C1" w:rsidRDefault="000E2CDB" w:rsidP="00351101">
      <w:pPr>
        <w:contextualSpacing/>
      </w:pPr>
      <w:r>
        <w:rPr>
          <w:noProof/>
          <w:lang w:eastAsia="en-GB"/>
        </w:rPr>
        <mc:AlternateContent>
          <mc:Choice Requires="wps">
            <w:drawing>
              <wp:inline distT="0" distB="0" distL="0" distR="0">
                <wp:extent cx="6001385" cy="1909445"/>
                <wp:effectExtent l="12065" t="10795" r="15875" b="32385"/>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90944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If you require additional space,</w:t>
                            </w:r>
                          </w:p>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Use a separate piece of paper, making sure your name is clearly visible.</w:t>
                            </w:r>
                          </w:p>
                          <w:p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wps:txbx>
                      <wps:bodyPr rot="0" vert="horz" wrap="square" lIns="91440" tIns="45720" rIns="91440" bIns="45720" anchor="ctr" anchorCtr="0" upright="1">
                        <a:noAutofit/>
                      </wps:bodyPr>
                    </wps:wsp>
                  </a:graphicData>
                </a:graphic>
              </wp:inline>
            </w:drawing>
          </mc:Choice>
          <mc:Fallback>
            <w:pict>
              <v:roundrect id="AutoShape 19" o:spid="_x0000_s1040" style="width:472.55pt;height:150.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" fillcolor="#b2a1c7 [1943]" strokecolor="#8064a2 [3207]" strokeweight="1pt">
                <v:fill color2="#8064a2 [3207]" focus="50%" type="gradient"/>
                <v:shadow on="t" color="#3f3151 [1607]" offset="1pt"/>
                <v:textbox>
                  <w:txbxContent>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Complete all questions in the workbook.</w:t>
                      </w:r>
                    </w:p>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Always write in black ink, and write your answers clearly.</w:t>
                      </w:r>
                    </w:p>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Write your answers in the spaces provided. If you require additional space,</w:t>
                      </w:r>
                    </w:p>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Use a separate piece of paper, making sure your name is clearly visible.</w:t>
                      </w:r>
                    </w:p>
                    <w:p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sidRPr="005B5C8E">
                        <w:rPr>
                          <w:rFonts w:ascii="Arial" w:hAnsi="Arial" w:cs="Arial"/>
                          <w:sz w:val="24"/>
                          <w:szCs w:val="24"/>
                        </w:rPr>
                        <w:t xml:space="preserve"> If you need any additional support, please contact your Assessor/Tutor.</w:t>
                      </w:r>
                    </w:p>
                    <w:p w:rsidR="00F46A6B" w:rsidRDefault="00F46A6B" w:rsidP="005C0FF2">
                      <w:pPr>
                        <w:spacing w:after="0" w:line="240" w:lineRule="auto"/>
                        <w:rPr>
                          <w:rFonts w:ascii="Arial" w:hAnsi="Arial" w:cs="Arial"/>
                          <w:b/>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w:t>
                      </w:r>
                      <w:r w:rsidRPr="005C0FF2">
                        <w:rPr>
                          <w:rFonts w:ascii="Arial" w:hAnsi="Arial" w:cs="Arial"/>
                          <w:b/>
                          <w:sz w:val="24"/>
                          <w:szCs w:val="24"/>
                        </w:rPr>
                        <w:t>NOT</w:t>
                      </w:r>
                      <w:r>
                        <w:rPr>
                          <w:rFonts w:ascii="Arial" w:hAnsi="Arial" w:cs="Arial"/>
                          <w:b/>
                          <w:sz w:val="24"/>
                          <w:szCs w:val="24"/>
                        </w:rPr>
                        <w:t xml:space="preserve"> </w:t>
                      </w:r>
                      <w:r w:rsidRPr="005B5C8E">
                        <w:rPr>
                          <w:rFonts w:ascii="Arial" w:hAnsi="Arial" w:cs="Arial"/>
                          <w:sz w:val="24"/>
                          <w:szCs w:val="24"/>
                        </w:rPr>
                        <w:t>write your answers in pencil.</w:t>
                      </w:r>
                    </w:p>
                    <w:p w:rsidR="00F46A6B" w:rsidRPr="005B5C8E" w:rsidRDefault="00F46A6B" w:rsidP="005C0FF2">
                      <w:pPr>
                        <w:spacing w:after="0" w:line="240" w:lineRule="auto"/>
                        <w:rPr>
                          <w:rFonts w:ascii="Arial" w:hAnsi="Arial" w:cs="Arial"/>
                          <w:sz w:val="24"/>
                          <w:szCs w:val="24"/>
                        </w:rPr>
                      </w:pPr>
                      <w:r w:rsidRPr="005B5C8E">
                        <w:rPr>
                          <w:rFonts w:ascii="Segoe UI Symbol" w:hAnsi="Segoe UI Symbol" w:cs="Segoe UI Symbol"/>
                          <w:b/>
                          <w:sz w:val="24"/>
                          <w:szCs w:val="24"/>
                        </w:rPr>
                        <w:t>✗</w:t>
                      </w:r>
                      <w:r>
                        <w:rPr>
                          <w:rFonts w:ascii="Arial" w:hAnsi="Arial" w:cs="Arial"/>
                          <w:b/>
                          <w:sz w:val="24"/>
                          <w:szCs w:val="24"/>
                        </w:rPr>
                        <w:t xml:space="preserve"> </w:t>
                      </w:r>
                      <w:r w:rsidRPr="005B5C8E">
                        <w:rPr>
                          <w:rFonts w:ascii="Arial" w:hAnsi="Arial" w:cs="Arial"/>
                          <w:sz w:val="24"/>
                          <w:szCs w:val="24"/>
                        </w:rPr>
                        <w:t>Please do</w:t>
                      </w:r>
                      <w:r>
                        <w:rPr>
                          <w:rFonts w:ascii="Arial" w:hAnsi="Arial" w:cs="Arial"/>
                          <w:b/>
                          <w:sz w:val="24"/>
                          <w:szCs w:val="24"/>
                        </w:rPr>
                        <w:t xml:space="preserve"> NOT </w:t>
                      </w:r>
                      <w:r w:rsidRPr="005B5C8E">
                        <w:rPr>
                          <w:rFonts w:ascii="Arial" w:hAnsi="Arial" w:cs="Arial"/>
                          <w:sz w:val="24"/>
                          <w:szCs w:val="24"/>
                        </w:rPr>
                        <w:t>use correction fluid within your workbook, e.g. Tippex.</w:t>
                      </w:r>
                    </w:p>
                  </w:txbxContent>
                </v:textbox>
                <w10:anchorlock/>
              </v:roundrect>
            </w:pict>
          </mc:Fallback>
        </mc:AlternateContent>
      </w:r>
    </w:p>
    <w:p w:rsidR="005341C1" w:rsidRDefault="005341C1" w:rsidP="00351101">
      <w:pPr>
        <w:contextualSpacing/>
      </w:pPr>
    </w:p>
    <w:p w:rsidR="005341C1" w:rsidRDefault="005341C1" w:rsidP="00351101">
      <w:pPr>
        <w:contextualSpacing/>
      </w:pPr>
    </w:p>
    <w:p w:rsidR="005341C1" w:rsidRDefault="000E2CDB" w:rsidP="00351101">
      <w:pPr>
        <w:contextualSpacing/>
      </w:pPr>
      <w:r>
        <w:rPr>
          <w:noProof/>
          <w:lang w:eastAsia="en-GB"/>
        </w:rPr>
        <mc:AlternateContent>
          <mc:Choice Requires="wps">
            <w:drawing>
              <wp:inline distT="0" distB="0" distL="0" distR="0">
                <wp:extent cx="6001385" cy="851535"/>
                <wp:effectExtent l="12065" t="12065" r="682625" b="12700"/>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851535"/>
                        </a:xfrm>
                        <a:prstGeom prst="roundRect">
                          <a:avLst>
                            <a:gd name="adj" fmla="val 16667"/>
                          </a:avLst>
                        </a:prstGeom>
                        <a:gradFill rotWithShape="0">
                          <a:gsLst>
                            <a:gs pos="0">
                              <a:schemeClr val="accent4">
                                <a:lumMod val="100000"/>
                                <a:lumOff val="0"/>
                              </a:schemeClr>
                            </a:gs>
                            <a:gs pos="100000">
                              <a:schemeClr val="accent4">
                                <a:lumMod val="50000"/>
                                <a:lumOff val="0"/>
                              </a:schemeClr>
                            </a:gs>
                          </a:gsLst>
                          <a:lin ang="2700000" scaled="1"/>
                        </a:gradFill>
                        <a:ln w="12700" cmpd="sng">
                          <a:solidFill>
                            <a:schemeClr val="lt1">
                              <a:lumMod val="95000"/>
                              <a:lumOff val="0"/>
                            </a:schemeClr>
                          </a:solidFill>
                          <a:prstDash val="solid"/>
                          <a:round/>
                          <a:headEnd/>
                          <a:tailEnd/>
                        </a:ln>
                        <a:effectLst>
                          <a:outerShdw sy="50000" kx="-2453608" rotWithShape="0">
                            <a:schemeClr val="accent4">
                              <a:lumMod val="40000"/>
                              <a:lumOff val="60000"/>
                              <a:alpha val="50000"/>
                            </a:schemeClr>
                          </a:outerShdw>
                        </a:effectLst>
                      </wps:spPr>
                      <wps:txbx>
                        <w:txbxContent>
                          <w:p w:rsidR="00F46A6B" w:rsidRPr="005B5C8E" w:rsidRDefault="00F46A6B" w:rsidP="005B5C8E">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wps:txbx>
                      <wps:bodyPr rot="0" vert="horz" wrap="square" lIns="91440" tIns="45720" rIns="91440" bIns="45720" anchor="ctr" anchorCtr="0" upright="1">
                        <a:noAutofit/>
                      </wps:bodyPr>
                    </wps:wsp>
                  </a:graphicData>
                </a:graphic>
              </wp:inline>
            </w:drawing>
          </mc:Choice>
          <mc:Fallback>
            <w:pict>
              <v:roundrect id="AutoShape 20" o:spid="_x0000_s1041" style="width:472.55pt;height:6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" fillcolor="#8064a2 [3207]" strokecolor="#f2f2f2 [3041]" strokeweight="1pt">
                <v:fill color2="#3f3151 [1607]" angle="45" focus="100%" type="gradient"/>
                <v:shadow on="t" type="perspective" color="#ccc0d9 [1303]" opacity=".5" origin=",.5" offset="0,0" matrix=",-56756f,,.5"/>
                <v:textbox>
                  <w:txbxContent>
                    <w:p w:rsidR="00F46A6B" w:rsidRPr="005B5C8E" w:rsidRDefault="00F46A6B" w:rsidP="005B5C8E">
                      <w:pPr>
                        <w:spacing w:after="0" w:line="240" w:lineRule="auto"/>
                        <w:rPr>
                          <w:rFonts w:ascii="Arial" w:hAnsi="Arial" w:cs="Arial"/>
                          <w:sz w:val="24"/>
                          <w:szCs w:val="24"/>
                        </w:rPr>
                      </w:pPr>
                      <w:r>
                        <w:rPr>
                          <w:rFonts w:ascii="Arial" w:hAnsi="Arial" w:cs="Arial"/>
                          <w:sz w:val="24"/>
                          <w:szCs w:val="24"/>
                        </w:rPr>
                        <w:t>Please note: if you are submitting your assessments by post, it is recommended that you make a copy prior to sending.</w:t>
                      </w:r>
                    </w:p>
                  </w:txbxContent>
                </v:textbox>
                <w10:anchorlock/>
              </v:roundrect>
            </w:pict>
          </mc:Fallback>
        </mc:AlternateContent>
      </w:r>
    </w:p>
    <w:p w:rsidR="005341C1" w:rsidRDefault="000E2CDB" w:rsidP="00351101">
      <w:pPr>
        <w:contextualSpacing/>
      </w:pPr>
      <w:r>
        <w:rPr>
          <w:noProof/>
          <w:lang w:eastAsia="en-GB"/>
        </w:rPr>
        <w:lastRenderedPageBreak/>
        <mc:AlternateContent>
          <mc:Choice Requires="wps">
            <w:drawing>
              <wp:inline distT="0" distB="0" distL="0" distR="0">
                <wp:extent cx="6001385" cy="439420"/>
                <wp:effectExtent l="10160" t="11430" r="8255" b="6350"/>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F46A6B" w:rsidRPr="00057361" w:rsidRDefault="00F46A6B" w:rsidP="005B5C8E">
                            <w:pPr>
                              <w:spacing w:after="0"/>
                              <w:rPr>
                                <w:rFonts w:ascii="Arial" w:hAnsi="Arial" w:cs="Arial"/>
                                <w:b/>
                                <w:sz w:val="28"/>
                                <w:szCs w:val="28"/>
                              </w:rPr>
                            </w:pPr>
                            <w:r>
                              <w:rPr>
                                <w:rFonts w:ascii="Arial" w:hAnsi="Arial" w:cs="Arial"/>
                                <w:b/>
                                <w:sz w:val="28"/>
                                <w:szCs w:val="28"/>
                              </w:rPr>
                              <w:t>Key terms</w:t>
                            </w:r>
                          </w:p>
                        </w:txbxContent>
                      </wps:txbx>
                      <wps:bodyPr rot="0" vert="horz" wrap="square" lIns="91440" tIns="45720" rIns="91440" bIns="45720" anchor="ctr" anchorCtr="0" upright="1">
                        <a:noAutofit/>
                      </wps:bodyPr>
                    </wps:wsp>
                  </a:graphicData>
                </a:graphic>
              </wp:inline>
            </w:drawing>
          </mc:Choice>
          <mc:Fallback>
            <w:pict>
              <v:roundrect id="AutoShape 21" o:spid="_x0000_s1042"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" fillcolor="black [3213]">
                <v:textbox>
                  <w:txbxContent>
                    <w:p w:rsidR="00F46A6B" w:rsidRPr="00057361" w:rsidRDefault="00F46A6B" w:rsidP="005B5C8E">
                      <w:pPr>
                        <w:spacing w:after="0"/>
                        <w:rPr>
                          <w:rFonts w:ascii="Arial" w:hAnsi="Arial" w:cs="Arial"/>
                          <w:b/>
                          <w:sz w:val="28"/>
                          <w:szCs w:val="28"/>
                        </w:rPr>
                      </w:pPr>
                      <w:r>
                        <w:rPr>
                          <w:rFonts w:ascii="Arial" w:hAnsi="Arial" w:cs="Arial"/>
                          <w:b/>
                          <w:sz w:val="28"/>
                          <w:szCs w:val="28"/>
                        </w:rPr>
                        <w:t>Key terms</w:t>
                      </w:r>
                    </w:p>
                  </w:txbxContent>
                </v:textbox>
                <w10:anchorlock/>
              </v:roundrect>
            </w:pict>
          </mc:Fallback>
        </mc:AlternateContent>
      </w:r>
    </w:p>
    <w:p w:rsidR="005341C1" w:rsidRDefault="005341C1" w:rsidP="00351101">
      <w:pPr>
        <w:contextualSpacing/>
      </w:pPr>
    </w:p>
    <w:p w:rsidR="00511DCF" w:rsidRDefault="00511DCF" w:rsidP="00351101">
      <w:pPr>
        <w:contextualSpacing/>
      </w:pPr>
    </w:p>
    <w:p w:rsidR="005B5C8E" w:rsidRDefault="005B5C8E" w:rsidP="00351101">
      <w:pPr>
        <w:contextualSpacing/>
      </w:pPr>
      <w:r>
        <w:t>In order to meet the assessment criteria, it is important that you an</w:t>
      </w:r>
      <w:r w:rsidR="00DB4151">
        <w:t xml:space="preserve">swer all questions completely. </w:t>
      </w:r>
      <w:r>
        <w:t>Take care to read the assessment question properly. Some will ask you to ‘identify’</w:t>
      </w:r>
      <w:r w:rsidR="00DB4151">
        <w:t>, whilst some w</w:t>
      </w:r>
      <w:r>
        <w:t>ill ask you to ‘describe’ or give examples. The following information will help you to achieve the requirements of each of the assessment criteria.</w:t>
      </w:r>
    </w:p>
    <w:p w:rsidR="005B5C8E" w:rsidRDefault="005B5C8E" w:rsidP="00351101">
      <w:pPr>
        <w:contextualSpacing/>
      </w:pPr>
    </w:p>
    <w:p w:rsidR="005B5C8E" w:rsidRDefault="005B5C8E" w:rsidP="00351101">
      <w:pPr>
        <w:contextualSpacing/>
      </w:pPr>
      <w:r>
        <w:rPr>
          <w:b/>
        </w:rPr>
        <w:t>Outline</w:t>
      </w:r>
      <w:r w:rsidR="005F1CC1">
        <w:rPr>
          <w:b/>
        </w:rPr>
        <w:t>:</w:t>
      </w:r>
      <w:r w:rsidR="005F1CC1">
        <w:t xml:space="preserve"> your answer should give a short general explanation </w:t>
      </w:r>
      <w:r w:rsidR="00DB4151">
        <w:t>outlining</w:t>
      </w:r>
      <w:r w:rsidR="005F1CC1">
        <w:t xml:space="preserve"> the essential features, not the detail. It should summarise the main points.</w:t>
      </w:r>
    </w:p>
    <w:p w:rsidR="005F1CC1" w:rsidRDefault="005F1CC1" w:rsidP="00351101">
      <w:pPr>
        <w:contextualSpacing/>
      </w:pPr>
      <w:r w:rsidRPr="008817BE">
        <w:rPr>
          <w:b/>
        </w:rPr>
        <w:t>Define:</w:t>
      </w:r>
      <w:r>
        <w:t xml:space="preserve"> Your answer must give the precise meaning of a word.</w:t>
      </w:r>
    </w:p>
    <w:p w:rsidR="005F1CC1" w:rsidRDefault="005F1CC1" w:rsidP="00351101">
      <w:pPr>
        <w:contextualSpacing/>
      </w:pPr>
      <w:r w:rsidRPr="008817BE">
        <w:rPr>
          <w:b/>
        </w:rPr>
        <w:t>Describe:</w:t>
      </w:r>
      <w:r>
        <w:t xml:space="preserve"> In order to describe </w:t>
      </w:r>
      <w:r w:rsidR="00DB4151">
        <w:t>something</w:t>
      </w:r>
      <w:r>
        <w:t>, you must give a detailed account of it.</w:t>
      </w:r>
    </w:p>
    <w:p w:rsidR="005F1CC1" w:rsidRDefault="005F1CC1" w:rsidP="00351101">
      <w:pPr>
        <w:contextualSpacing/>
      </w:pPr>
      <w:r w:rsidRPr="008817BE">
        <w:rPr>
          <w:b/>
        </w:rPr>
        <w:t>Explain:</w:t>
      </w:r>
      <w:r>
        <w:t xml:space="preserve"> You need to ensure that your answer is clear, revealing relevant facts.</w:t>
      </w:r>
    </w:p>
    <w:p w:rsidR="005F1CC1" w:rsidRDefault="005F1CC1" w:rsidP="00351101">
      <w:pPr>
        <w:contextualSpacing/>
      </w:pPr>
      <w:r w:rsidRPr="008817BE">
        <w:rPr>
          <w:b/>
        </w:rPr>
        <w:t>Demonstrate:</w:t>
      </w:r>
      <w:r>
        <w:t xml:space="preserve"> You need to provide evidence of </w:t>
      </w:r>
      <w:r w:rsidR="00DB4151">
        <w:t>performance</w:t>
      </w:r>
      <w:r>
        <w:t>.</w:t>
      </w:r>
    </w:p>
    <w:p w:rsidR="005F1CC1" w:rsidRDefault="005F1CC1" w:rsidP="00351101">
      <w:pPr>
        <w:contextualSpacing/>
      </w:pPr>
      <w:r w:rsidRPr="008817BE">
        <w:rPr>
          <w:b/>
        </w:rPr>
        <w:t>List:</w:t>
      </w:r>
      <w:r>
        <w:t xml:space="preserve"> Your answer should give an item-by-item record of names or things that are </w:t>
      </w:r>
      <w:r w:rsidR="00444B4A">
        <w:t>written one below the other.</w:t>
      </w:r>
    </w:p>
    <w:p w:rsidR="00444B4A" w:rsidRDefault="00444B4A" w:rsidP="00351101">
      <w:pPr>
        <w:contextualSpacing/>
      </w:pPr>
      <w:r w:rsidRPr="00444B4A">
        <w:rPr>
          <w:b/>
        </w:rPr>
        <w:t>Identify:</w:t>
      </w:r>
      <w:r>
        <w:t xml:space="preserve"> Your answer should establish who or what something is.</w:t>
      </w:r>
    </w:p>
    <w:p w:rsidR="00444B4A" w:rsidRDefault="00444B4A" w:rsidP="00351101">
      <w:pPr>
        <w:contextualSpacing/>
      </w:pPr>
      <w:r w:rsidRPr="00444B4A">
        <w:rPr>
          <w:b/>
        </w:rPr>
        <w:t>Give examples:</w:t>
      </w:r>
      <w:r>
        <w:t xml:space="preserve"> You need to list some examples to give detailed information to illustrate your point.</w:t>
      </w:r>
    </w:p>
    <w:p w:rsidR="00444B4A" w:rsidRDefault="00444B4A" w:rsidP="00351101">
      <w:pPr>
        <w:contextualSpacing/>
      </w:pPr>
    </w:p>
    <w:p w:rsidR="00511DCF" w:rsidRDefault="00511DCF" w:rsidP="00351101">
      <w:pPr>
        <w:contextualSpacing/>
      </w:pPr>
    </w:p>
    <w:p w:rsidR="00444B4A" w:rsidRDefault="00444B4A" w:rsidP="00351101">
      <w:pPr>
        <w:contextualSpacing/>
      </w:pPr>
    </w:p>
    <w:p w:rsidR="00444B4A" w:rsidRPr="005F1CC1" w:rsidRDefault="000E2CDB" w:rsidP="00351101">
      <w:pPr>
        <w:contextualSpacing/>
      </w:pPr>
      <w:r>
        <w:rPr>
          <w:noProof/>
          <w:lang w:eastAsia="en-GB"/>
        </w:rPr>
        <mc:AlternateContent>
          <mc:Choice Requires="wps">
            <w:drawing>
              <wp:inline distT="0" distB="0" distL="0" distR="0">
                <wp:extent cx="6001385" cy="439420"/>
                <wp:effectExtent l="10160" t="5715" r="8255" b="12065"/>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F46A6B" w:rsidRPr="00057361" w:rsidRDefault="00F46A6B" w:rsidP="00444B4A">
                            <w:pPr>
                              <w:spacing w:after="0"/>
                              <w:rPr>
                                <w:rFonts w:ascii="Arial" w:hAnsi="Arial" w:cs="Arial"/>
                                <w:b/>
                                <w:sz w:val="28"/>
                                <w:szCs w:val="28"/>
                              </w:rPr>
                            </w:pPr>
                            <w:r>
                              <w:rPr>
                                <w:rFonts w:ascii="Arial" w:hAnsi="Arial" w:cs="Arial"/>
                                <w:b/>
                                <w:sz w:val="28"/>
                                <w:szCs w:val="28"/>
                              </w:rPr>
                              <w:t>Internal/external moderation</w:t>
                            </w:r>
                          </w:p>
                        </w:txbxContent>
                      </wps:txbx>
                      <wps:bodyPr rot="0" vert="horz" wrap="square" lIns="91440" tIns="45720" rIns="91440" bIns="45720" anchor="ctr" anchorCtr="0" upright="1">
                        <a:noAutofit/>
                      </wps:bodyPr>
                    </wps:wsp>
                  </a:graphicData>
                </a:graphic>
              </wp:inline>
            </w:drawing>
          </mc:Choice>
          <mc:Fallback>
            <w:pict>
              <v:roundrect id="AutoShape 22" o:spid="_x0000_s1043"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" fillcolor="black [3213]">
                <v:textbox>
                  <w:txbxContent>
                    <w:p w:rsidR="00F46A6B" w:rsidRPr="00057361" w:rsidRDefault="00F46A6B" w:rsidP="00444B4A">
                      <w:pPr>
                        <w:spacing w:after="0"/>
                        <w:rPr>
                          <w:rFonts w:ascii="Arial" w:hAnsi="Arial" w:cs="Arial"/>
                          <w:b/>
                          <w:sz w:val="28"/>
                          <w:szCs w:val="28"/>
                        </w:rPr>
                      </w:pPr>
                      <w:r>
                        <w:rPr>
                          <w:rFonts w:ascii="Arial" w:hAnsi="Arial" w:cs="Arial"/>
                          <w:b/>
                          <w:sz w:val="28"/>
                          <w:szCs w:val="28"/>
                        </w:rPr>
                        <w:t>Internal/external moderation</w:t>
                      </w:r>
                    </w:p>
                  </w:txbxContent>
                </v:textbox>
                <w10:anchorlock/>
              </v:roundrect>
            </w:pict>
          </mc:Fallback>
        </mc:AlternateContent>
      </w:r>
    </w:p>
    <w:p w:rsidR="005C0FF2" w:rsidRDefault="005C0FF2" w:rsidP="00351101">
      <w:pPr>
        <w:contextualSpacing/>
      </w:pPr>
    </w:p>
    <w:p w:rsidR="00511DCF" w:rsidRDefault="00511DCF" w:rsidP="00351101">
      <w:pPr>
        <w:contextualSpacing/>
      </w:pPr>
    </w:p>
    <w:p w:rsidR="00444B4A" w:rsidRDefault="00444B4A" w:rsidP="00351101">
      <w:pPr>
        <w:contextualSpacing/>
      </w:pPr>
      <w:r>
        <w:t>At the end of the course, once your Assessor/Tutor has indicated that all learning outcomes have been achieved, your work may be submitted for Internal Moderation. The Internal Moderator will confirm that your Assessor/Tutor is consistently and fairly marking work to the required standard. An External Moderator, employed by the Awarding Organisation, will also check your work to ensure that it has been assessed in-line with their agreed standards.</w:t>
      </w:r>
    </w:p>
    <w:p w:rsidR="00444B4A" w:rsidRDefault="00444B4A" w:rsidP="00351101">
      <w:pPr>
        <w:contextualSpacing/>
      </w:pPr>
    </w:p>
    <w:p w:rsidR="00511DCF" w:rsidRDefault="00511DCF" w:rsidP="00351101">
      <w:pPr>
        <w:contextualSpacing/>
      </w:pPr>
    </w:p>
    <w:p w:rsidR="00511DCF" w:rsidRDefault="00511DCF" w:rsidP="00351101">
      <w:pPr>
        <w:contextualSpacing/>
      </w:pPr>
    </w:p>
    <w:p w:rsidR="00444B4A" w:rsidRDefault="000E2CDB" w:rsidP="00351101">
      <w:pPr>
        <w:contextualSpacing/>
      </w:pPr>
      <w:r>
        <w:rPr>
          <w:noProof/>
          <w:lang w:eastAsia="en-GB"/>
        </w:rPr>
        <mc:AlternateContent>
          <mc:Choice Requires="wps">
            <w:drawing>
              <wp:inline distT="0" distB="0" distL="0" distR="0">
                <wp:extent cx="6001385" cy="439420"/>
                <wp:effectExtent l="10160" t="13335" r="8255" b="13970"/>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43942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F46A6B" w:rsidRPr="00057361" w:rsidRDefault="00F46A6B" w:rsidP="00444B4A">
                            <w:pPr>
                              <w:spacing w:after="0"/>
                              <w:rPr>
                                <w:rFonts w:ascii="Arial" w:hAnsi="Arial" w:cs="Arial"/>
                                <w:b/>
                                <w:sz w:val="28"/>
                                <w:szCs w:val="28"/>
                              </w:rPr>
                            </w:pPr>
                            <w:r>
                              <w:rPr>
                                <w:rFonts w:ascii="Arial" w:hAnsi="Arial" w:cs="Arial"/>
                                <w:b/>
                                <w:sz w:val="28"/>
                                <w:szCs w:val="28"/>
                              </w:rPr>
                              <w:t>Certification process</w:t>
                            </w:r>
                          </w:p>
                        </w:txbxContent>
                      </wps:txbx>
                      <wps:bodyPr rot="0" vert="horz" wrap="square" lIns="91440" tIns="45720" rIns="91440" bIns="45720" anchor="ctr" anchorCtr="0" upright="1">
                        <a:noAutofit/>
                      </wps:bodyPr>
                    </wps:wsp>
                  </a:graphicData>
                </a:graphic>
              </wp:inline>
            </w:drawing>
          </mc:Choice>
          <mc:Fallback>
            <w:pict>
              <v:roundrect id="AutoShape 23" o:spid="_x0000_s1044" style="width:472.55pt;height:3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" fillcolor="black [3213]">
                <v:textbox>
                  <w:txbxContent>
                    <w:p w:rsidR="00F46A6B" w:rsidRPr="00057361" w:rsidRDefault="00F46A6B" w:rsidP="00444B4A">
                      <w:pPr>
                        <w:spacing w:after="0"/>
                        <w:rPr>
                          <w:rFonts w:ascii="Arial" w:hAnsi="Arial" w:cs="Arial"/>
                          <w:b/>
                          <w:sz w:val="28"/>
                          <w:szCs w:val="28"/>
                        </w:rPr>
                      </w:pPr>
                      <w:r>
                        <w:rPr>
                          <w:rFonts w:ascii="Arial" w:hAnsi="Arial" w:cs="Arial"/>
                          <w:b/>
                          <w:sz w:val="28"/>
                          <w:szCs w:val="28"/>
                        </w:rPr>
                        <w:t>Certification process</w:t>
                      </w:r>
                    </w:p>
                  </w:txbxContent>
                </v:textbox>
                <w10:anchorlock/>
              </v:roundrect>
            </w:pict>
          </mc:Fallback>
        </mc:AlternateContent>
      </w:r>
    </w:p>
    <w:p w:rsidR="005C0FF2" w:rsidRDefault="005C0FF2" w:rsidP="00351101">
      <w:pPr>
        <w:contextualSpacing/>
      </w:pPr>
    </w:p>
    <w:p w:rsidR="00511DCF" w:rsidRDefault="00511DCF" w:rsidP="00351101">
      <w:pPr>
        <w:contextualSpacing/>
      </w:pPr>
    </w:p>
    <w:p w:rsidR="005C0FF2" w:rsidRDefault="00444B4A" w:rsidP="00351101">
      <w:pPr>
        <w:contextualSpacing/>
      </w:pPr>
      <w:r>
        <w:t>When you have successfully achieved all of the assessments for the qualification, your Certificate will be requested from your Awarding Organisation and sent to you in recognition of your achievement.</w:t>
      </w:r>
    </w:p>
    <w:p w:rsidR="00444B4A" w:rsidRDefault="00444B4A" w:rsidP="00351101">
      <w:pPr>
        <w:contextualSpacing/>
      </w:pPr>
    </w:p>
    <w:p w:rsidR="005C0FF2" w:rsidRDefault="005C0FF2" w:rsidP="00351101">
      <w:pPr>
        <w:contextualSpacing/>
      </w:pPr>
    </w:p>
    <w:p w:rsidR="005C0FF2" w:rsidRDefault="005C0FF2" w:rsidP="00351101">
      <w:pPr>
        <w:contextualSpacing/>
      </w:pPr>
    </w:p>
    <w:p w:rsidR="00444B4A" w:rsidRDefault="000E2CDB" w:rsidP="00351101">
      <w:pPr>
        <w:contextualSpacing/>
      </w:pPr>
      <w:r>
        <w:rPr>
          <w:noProof/>
          <w:lang w:eastAsia="en-GB"/>
        </w:rPr>
        <w:lastRenderedPageBreak/>
        <mc:AlternateContent>
          <mc:Choice Requires="wps">
            <w:drawing>
              <wp:inline distT="0" distB="0" distL="0" distR="0">
                <wp:extent cx="6001385" cy="742315"/>
                <wp:effectExtent l="12065" t="12700" r="15875" b="26035"/>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rsidR="00F46A6B" w:rsidRPr="005B5C8E" w:rsidRDefault="00F46A6B" w:rsidP="00511DCF">
                            <w:pPr>
                              <w:spacing w:after="0" w:line="240" w:lineRule="auto"/>
                              <w:rPr>
                                <w:rFonts w:ascii="Arial" w:hAnsi="Arial" w:cs="Arial"/>
                                <w:sz w:val="24"/>
                                <w:szCs w:val="24"/>
                              </w:rPr>
                            </w:pPr>
                            <w:r>
                              <w:rPr>
                                <w:rFonts w:ascii="Arial" w:hAnsi="Arial" w:cs="Arial"/>
                                <w:sz w:val="24"/>
                                <w:szCs w:val="24"/>
                              </w:rPr>
                              <w:t xml:space="preserve">Section 1: </w:t>
                            </w:r>
                            <w:r w:rsidR="00CA4D27">
                              <w:rPr>
                                <w:rFonts w:ascii="Arial" w:hAnsi="Arial" w:cs="Arial"/>
                                <w:sz w:val="24"/>
                                <w:szCs w:val="24"/>
                              </w:rPr>
                              <w:t>Approaches to care and management in mental health</w:t>
                            </w:r>
                          </w:p>
                        </w:txbxContent>
                      </wps:txbx>
                      <wps:bodyPr rot="0" vert="horz" wrap="square" lIns="91440" tIns="45720" rIns="91440" bIns="45720" anchor="ctr" anchorCtr="0" upright="1">
                        <a:noAutofit/>
                      </wps:bodyPr>
                    </wps:wsp>
                  </a:graphicData>
                </a:graphic>
              </wp:inline>
            </w:drawing>
          </mc:Choice>
          <mc:Fallback>
            <w:pict>
              <v:roundrect id="AutoShape 24" o:spid="_x0000_s1045" style="width:472.55pt;height:5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" fillcolor="#b2a1c7 [1943]" strokecolor="#8064a2 [3207]" strokeweight="1pt">
                <v:fill color2="#8064a2 [3207]" focus="50%" type="gradient"/>
                <v:shadow on="t" color="#3f3151 [1607]" offset="1pt"/>
                <v:textbox>
                  <w:txbxContent>
                    <w:p w:rsidR="00F46A6B" w:rsidRPr="005B5C8E" w:rsidRDefault="00F46A6B" w:rsidP="00511DCF">
                      <w:pPr>
                        <w:spacing w:after="0" w:line="240" w:lineRule="auto"/>
                        <w:rPr>
                          <w:rFonts w:ascii="Arial" w:hAnsi="Arial" w:cs="Arial"/>
                          <w:sz w:val="24"/>
                          <w:szCs w:val="24"/>
                        </w:rPr>
                      </w:pPr>
                      <w:r>
                        <w:rPr>
                          <w:rFonts w:ascii="Arial" w:hAnsi="Arial" w:cs="Arial"/>
                          <w:sz w:val="24"/>
                          <w:szCs w:val="24"/>
                        </w:rPr>
                        <w:t xml:space="preserve">Section 1: </w:t>
                      </w:r>
                      <w:r w:rsidR="00CA4D27">
                        <w:rPr>
                          <w:rFonts w:ascii="Arial" w:hAnsi="Arial" w:cs="Arial"/>
                          <w:sz w:val="24"/>
                          <w:szCs w:val="24"/>
                        </w:rPr>
                        <w:t>Approaches to care and management in mental health</w:t>
                      </w:r>
                    </w:p>
                  </w:txbxContent>
                </v:textbox>
                <w10:anchorlock/>
              </v:roundrect>
            </w:pict>
          </mc:Fallback>
        </mc:AlternateContent>
      </w:r>
    </w:p>
    <w:p w:rsidR="00444B4A" w:rsidRDefault="00444B4A" w:rsidP="00351101">
      <w:pPr>
        <w:contextualSpacing/>
      </w:pPr>
    </w:p>
    <w:p w:rsidR="00116E88" w:rsidRDefault="00511DCF" w:rsidP="00351101">
      <w:pPr>
        <w:contextualSpacing/>
      </w:pPr>
      <w:r>
        <w:t>Q</w:t>
      </w:r>
      <w:r w:rsidR="00116E88">
        <w:t xml:space="preserve">uestion 1. </w:t>
      </w:r>
      <w:r w:rsidR="00CA4D27">
        <w:t>Identify the local and national standards relating to mental health</w:t>
      </w:r>
      <w:r w:rsidR="00116E88">
        <w:t>. (1.1)</w:t>
      </w:r>
    </w:p>
    <w:p w:rsidR="008A2B8E" w:rsidRDefault="008A2B8E" w:rsidP="00351101">
      <w:pPr>
        <w:contextualSpacing/>
      </w:pPr>
    </w:p>
    <w:p w:rsidR="00CA4D27" w:rsidRDefault="00CA4D27" w:rsidP="00351101">
      <w:pPr>
        <w:contextualSpacing/>
      </w:pPr>
      <w:r>
        <w:t>Local standards:</w:t>
      </w: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r>
        <w:t>National standards:</w:t>
      </w: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291516" w:rsidRDefault="00291516" w:rsidP="00351101">
      <w:pPr>
        <w:contextualSpacing/>
      </w:pPr>
    </w:p>
    <w:p w:rsidR="00CA4D27" w:rsidRDefault="00CA4D27" w:rsidP="00351101">
      <w:pPr>
        <w:contextualSpacing/>
      </w:pPr>
    </w:p>
    <w:p w:rsidR="00351101" w:rsidRDefault="00351101" w:rsidP="00351101">
      <w:pPr>
        <w:contextualSpacing/>
      </w:pPr>
    </w:p>
    <w:p w:rsidR="00351101" w:rsidRDefault="00351101" w:rsidP="00351101">
      <w:pPr>
        <w:contextualSpacing/>
      </w:pPr>
    </w:p>
    <w:p w:rsidR="00351101" w:rsidRDefault="00351101" w:rsidP="00351101">
      <w:pPr>
        <w:contextualSpacing/>
      </w:pPr>
    </w:p>
    <w:p w:rsidR="00291516" w:rsidRDefault="00116E88" w:rsidP="00116E88">
      <w:pPr>
        <w:contextualSpacing/>
      </w:pPr>
      <w:r>
        <w:t xml:space="preserve">Question 2. </w:t>
      </w:r>
      <w:r w:rsidR="00CA4D27">
        <w:t>Give an o</w:t>
      </w:r>
      <w:r>
        <w:t xml:space="preserve">utline </w:t>
      </w:r>
      <w:r w:rsidR="00CA4D27">
        <w:t>of the stages of the stepped care approach to mental health</w:t>
      </w:r>
      <w:r>
        <w:t>. (1.2)</w:t>
      </w:r>
    </w:p>
    <w:p w:rsidR="00116E88" w:rsidRDefault="00116E88" w:rsidP="00116E88">
      <w:pPr>
        <w:contextualSpacing/>
      </w:pPr>
    </w:p>
    <w:p w:rsidR="00116E88" w:rsidRDefault="00116E88"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CA4D27" w:rsidRDefault="00CA4D27" w:rsidP="00116E88">
      <w:pPr>
        <w:contextualSpacing/>
      </w:pPr>
    </w:p>
    <w:p w:rsidR="00116E88" w:rsidRDefault="00116E88" w:rsidP="00116E88">
      <w:pPr>
        <w:contextualSpacing/>
      </w:pPr>
    </w:p>
    <w:p w:rsidR="00116E88" w:rsidRDefault="007C7CD4" w:rsidP="00351101">
      <w:pPr>
        <w:contextualSpacing/>
      </w:pPr>
      <w:r>
        <w:lastRenderedPageBreak/>
        <w:t>Question 3</w:t>
      </w:r>
      <w:r w:rsidR="00116E88">
        <w:t xml:space="preserve">. </w:t>
      </w:r>
      <w:r w:rsidR="00CA4D27">
        <w:t>State the key principles of the care planning process</w:t>
      </w:r>
      <w:r w:rsidR="00116E88">
        <w:t>. (1.3)</w:t>
      </w: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116E88" w:rsidP="00351101">
      <w:pPr>
        <w:contextualSpacing/>
      </w:pPr>
    </w:p>
    <w:p w:rsidR="00116E88" w:rsidRDefault="006544BD" w:rsidP="00351101">
      <w:pPr>
        <w:contextualSpacing/>
      </w:pPr>
      <w:r>
        <w:t>Question 4</w:t>
      </w:r>
      <w:r w:rsidR="00116E88">
        <w:t>.</w:t>
      </w:r>
      <w:r w:rsidR="00CA4D27">
        <w:t>Identify the interpersonal skills which are required to enable assessment to take place when care planning</w:t>
      </w:r>
      <w:r w:rsidR="00F46A6B">
        <w:t>. (</w:t>
      </w:r>
      <w:r w:rsidR="00116E88">
        <w:t>1.4)</w:t>
      </w:r>
    </w:p>
    <w:p w:rsidR="00116E88" w:rsidRDefault="00116E88" w:rsidP="00351101">
      <w:pPr>
        <w:contextualSpacing/>
      </w:pPr>
    </w:p>
    <w:p w:rsidR="00116E88" w:rsidRDefault="00116E88"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8A2B8E" w:rsidRDefault="006544BD" w:rsidP="00351101">
      <w:pPr>
        <w:contextualSpacing/>
      </w:pPr>
      <w:r>
        <w:t xml:space="preserve">Question </w:t>
      </w:r>
      <w:r w:rsidR="00F46A6B">
        <w:t xml:space="preserve">5. </w:t>
      </w:r>
      <w:r w:rsidR="00CA4D27">
        <w:t>Explain why it is important to take into account the individual’s physical, psychological, social and spiritual needs throughout the care planning process</w:t>
      </w:r>
      <w:r w:rsidR="00F46A6B">
        <w:t>. (1.5)</w:t>
      </w:r>
    </w:p>
    <w:p w:rsidR="00F46A6B" w:rsidRDefault="00F46A6B" w:rsidP="00351101">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3434EB" w:rsidRDefault="00073426" w:rsidP="00F46A6B">
      <w:pPr>
        <w:contextualSpacing/>
      </w:pPr>
      <w:r>
        <w:lastRenderedPageBreak/>
        <w:t xml:space="preserve">Question </w:t>
      </w:r>
      <w:r w:rsidR="00F46A6B">
        <w:t>6.</w:t>
      </w:r>
      <w:r>
        <w:t xml:space="preserve"> </w:t>
      </w:r>
      <w:r w:rsidR="00CA4D27">
        <w:t>Describe the key features of the following models of mental health needs and care</w:t>
      </w:r>
      <w:r w:rsidR="00F46A6B">
        <w:t>. (</w:t>
      </w:r>
      <w:r w:rsidR="00CA4D27">
        <w:t>2.</w:t>
      </w:r>
      <w:r w:rsidR="00F46A6B">
        <w:t>1</w:t>
      </w:r>
      <w:r w:rsidR="00CA4D27">
        <w:t>)</w:t>
      </w:r>
    </w:p>
    <w:p w:rsidR="00F46A6B" w:rsidRDefault="00F46A6B" w:rsidP="00F46A6B">
      <w:pPr>
        <w:contextualSpacing/>
      </w:pPr>
    </w:p>
    <w:p w:rsidR="00CA4D27" w:rsidRDefault="00CA4D27" w:rsidP="00F46A6B">
      <w:pPr>
        <w:contextualSpacing/>
      </w:pPr>
      <w:r>
        <w:t>The medical model:</w:t>
      </w: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r>
        <w:t>The psychological model:</w:t>
      </w: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r>
        <w:t>The social model:</w:t>
      </w: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r>
        <w:t>The recovery model:</w:t>
      </w: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CA4D27" w:rsidRDefault="00CA4D27" w:rsidP="00F46A6B">
      <w:pPr>
        <w:contextualSpacing/>
      </w:pPr>
    </w:p>
    <w:p w:rsidR="00D968A7" w:rsidRDefault="007C7CD4" w:rsidP="00F46A6B">
      <w:pPr>
        <w:contextualSpacing/>
      </w:pPr>
      <w:r>
        <w:t xml:space="preserve">Question </w:t>
      </w:r>
      <w:r w:rsidR="00F46A6B">
        <w:t xml:space="preserve">7. </w:t>
      </w:r>
      <w:r w:rsidR="00CA4D27">
        <w:t>Explain what a risk assessment is</w:t>
      </w:r>
      <w:r w:rsidR="00F46A6B">
        <w:t>. (2.</w:t>
      </w:r>
      <w:r w:rsidR="00CA4D27">
        <w:t>2</w:t>
      </w:r>
      <w:r w:rsidR="00F46A6B">
        <w:t>)</w:t>
      </w:r>
    </w:p>
    <w:p w:rsidR="00D968A7" w:rsidRDefault="00D968A7" w:rsidP="00351101">
      <w:pPr>
        <w:contextualSpacing/>
      </w:pPr>
    </w:p>
    <w:p w:rsidR="00D968A7" w:rsidRDefault="00D968A7" w:rsidP="00351101">
      <w:pPr>
        <w:contextualSpacing/>
      </w:pPr>
    </w:p>
    <w:p w:rsidR="00D968A7" w:rsidRDefault="00D968A7" w:rsidP="00351101">
      <w:pPr>
        <w:contextualSpacing/>
      </w:pPr>
    </w:p>
    <w:p w:rsidR="00D968A7" w:rsidRDefault="00D968A7" w:rsidP="00351101">
      <w:pPr>
        <w:contextualSpacing/>
      </w:pPr>
    </w:p>
    <w:p w:rsidR="00D968A7" w:rsidRDefault="00D968A7" w:rsidP="00351101">
      <w:pPr>
        <w:contextualSpacing/>
      </w:pPr>
    </w:p>
    <w:p w:rsidR="00D968A7" w:rsidRDefault="00D968A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F46A6B" w:rsidRDefault="00F46A6B" w:rsidP="00351101">
      <w:pPr>
        <w:contextualSpacing/>
      </w:pPr>
    </w:p>
    <w:p w:rsidR="00F46A6B" w:rsidRDefault="00F46A6B" w:rsidP="00351101">
      <w:pPr>
        <w:contextualSpacing/>
      </w:pPr>
    </w:p>
    <w:p w:rsidR="00D968A7" w:rsidRDefault="00D968A7" w:rsidP="00351101">
      <w:pPr>
        <w:contextualSpacing/>
      </w:pPr>
    </w:p>
    <w:p w:rsidR="00D968A7" w:rsidRDefault="00D968A7" w:rsidP="00351101">
      <w:pPr>
        <w:contextualSpacing/>
      </w:pPr>
    </w:p>
    <w:p w:rsidR="00F46A6B" w:rsidRDefault="00F46A6B" w:rsidP="00F46A6B">
      <w:pPr>
        <w:contextualSpacing/>
      </w:pPr>
    </w:p>
    <w:p w:rsidR="008A2B8E" w:rsidRDefault="007C7CD4" w:rsidP="00F46A6B">
      <w:pPr>
        <w:contextualSpacing/>
      </w:pPr>
      <w:r>
        <w:lastRenderedPageBreak/>
        <w:t xml:space="preserve">Question </w:t>
      </w:r>
      <w:r w:rsidR="00F46A6B">
        <w:t>8. Outline</w:t>
      </w:r>
      <w:r w:rsidR="00CA4D27">
        <w:t xml:space="preserve"> why it is important to carry out a risk assessment when a person is suspected to have mental health problems. </w:t>
      </w:r>
      <w:r w:rsidR="00F46A6B">
        <w:t>(2.</w:t>
      </w:r>
      <w:r w:rsidR="00CA4D27">
        <w:t>3</w:t>
      </w:r>
      <w:r w:rsidR="00F46A6B">
        <w:t>)</w:t>
      </w:r>
    </w:p>
    <w:p w:rsidR="00F46A6B" w:rsidRDefault="00F46A6B" w:rsidP="00F46A6B">
      <w:pPr>
        <w:contextualSpacing/>
      </w:pPr>
    </w:p>
    <w:p w:rsidR="008A2B8E" w:rsidRDefault="008A2B8E"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F33573" w:rsidRDefault="00F33573"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CA4D27" w:rsidRDefault="00CA4D27" w:rsidP="00351101">
      <w:pPr>
        <w:contextualSpacing/>
      </w:pPr>
    </w:p>
    <w:p w:rsidR="00F33573" w:rsidRDefault="00F33573" w:rsidP="00351101">
      <w:pPr>
        <w:contextualSpacing/>
      </w:pPr>
    </w:p>
    <w:p w:rsidR="00F33573" w:rsidRDefault="00F33573" w:rsidP="00351101">
      <w:pPr>
        <w:contextualSpacing/>
      </w:pPr>
    </w:p>
    <w:p w:rsidR="00374063" w:rsidRDefault="007C7CD4" w:rsidP="00351101">
      <w:pPr>
        <w:contextualSpacing/>
      </w:pPr>
      <w:r>
        <w:t xml:space="preserve">Question </w:t>
      </w:r>
      <w:r w:rsidR="00025788">
        <w:t>9</w:t>
      </w:r>
      <w:r w:rsidR="00F33573">
        <w:t>a</w:t>
      </w:r>
      <w:r w:rsidR="00F46A6B">
        <w:t xml:space="preserve">. Identify </w:t>
      </w:r>
      <w:r w:rsidR="00F33573">
        <w:t>the key components of a risk assessment</w:t>
      </w:r>
      <w:r w:rsidR="00F46A6B">
        <w:t>. (2.</w:t>
      </w:r>
      <w:r w:rsidR="00F33573">
        <w:t>4</w:t>
      </w:r>
      <w:r w:rsidR="00F46A6B">
        <w:t xml:space="preserve">) </w:t>
      </w:r>
    </w:p>
    <w:p w:rsidR="00F46A6B" w:rsidRDefault="00F46A6B" w:rsidP="00351101">
      <w:pPr>
        <w:contextualSpacing/>
      </w:pPr>
    </w:p>
    <w:p w:rsidR="009713F5" w:rsidRDefault="009713F5"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r>
        <w:t>Question 9b. Identify what is meant by the categories of risk when undertaking risk assessments. (2.4)</w:t>
      </w: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F33573" w:rsidRDefault="00F33573" w:rsidP="00351101">
      <w:pPr>
        <w:contextualSpacing/>
      </w:pPr>
    </w:p>
    <w:p w:rsidR="0095150D" w:rsidRDefault="000A61D8" w:rsidP="00F46A6B">
      <w:pPr>
        <w:contextualSpacing/>
      </w:pPr>
      <w:r w:rsidRPr="00934BFE">
        <w:lastRenderedPageBreak/>
        <w:t>Question 10</w:t>
      </w:r>
      <w:r w:rsidR="00F46A6B">
        <w:t>. Describe the s</w:t>
      </w:r>
      <w:r w:rsidR="000D3DB0">
        <w:t>tages of a basic mental health assessment</w:t>
      </w:r>
      <w:r w:rsidR="00F46A6B">
        <w:t>. (2.</w:t>
      </w:r>
      <w:r w:rsidR="000D3DB0">
        <w:t>5</w:t>
      </w:r>
      <w:r w:rsidR="00F46A6B">
        <w:t>)</w:t>
      </w:r>
    </w:p>
    <w:p w:rsidR="00F46A6B" w:rsidRDefault="00F46A6B" w:rsidP="00F46A6B">
      <w:pPr>
        <w:contextualSpacing/>
      </w:pPr>
    </w:p>
    <w:p w:rsidR="00F46A6B" w:rsidRDefault="00F46A6B" w:rsidP="00F46A6B">
      <w:pPr>
        <w:contextualSpacing/>
      </w:pPr>
    </w:p>
    <w:p w:rsidR="00F46A6B" w:rsidRDefault="00F46A6B" w:rsidP="00F46A6B">
      <w:pPr>
        <w:contextualSpacing/>
      </w:pPr>
    </w:p>
    <w:p w:rsidR="00F46A6B" w:rsidRDefault="00F46A6B" w:rsidP="00F46A6B">
      <w:pPr>
        <w:contextualSpacing/>
      </w:pPr>
    </w:p>
    <w:p w:rsidR="00F46A6B" w:rsidRDefault="00F46A6B" w:rsidP="00F46A6B">
      <w:pPr>
        <w:contextualSpacing/>
      </w:pPr>
    </w:p>
    <w:p w:rsidR="00F46A6B" w:rsidRDefault="00F46A6B" w:rsidP="00F46A6B">
      <w:pPr>
        <w:contextualSpacing/>
      </w:pPr>
    </w:p>
    <w:p w:rsidR="00F46A6B" w:rsidRDefault="00F46A6B" w:rsidP="00F46A6B">
      <w:pPr>
        <w:contextualSpacing/>
      </w:pPr>
    </w:p>
    <w:p w:rsidR="00F46A6B" w:rsidRDefault="00F46A6B" w:rsidP="00F46A6B">
      <w:pPr>
        <w:contextualSpacing/>
      </w:pPr>
    </w:p>
    <w:p w:rsidR="00F46A6B" w:rsidRDefault="00F46A6B" w:rsidP="00F46A6B">
      <w:pPr>
        <w:contextualSpacing/>
      </w:pPr>
    </w:p>
    <w:p w:rsidR="00F46A6B" w:rsidRDefault="00F46A6B" w:rsidP="00F46A6B">
      <w:pPr>
        <w:contextualSpacing/>
      </w:pPr>
    </w:p>
    <w:p w:rsidR="0095150D" w:rsidRDefault="0095150D" w:rsidP="00351101">
      <w:pPr>
        <w:contextualSpacing/>
      </w:pPr>
    </w:p>
    <w:p w:rsidR="00F46A6B" w:rsidRDefault="00F46A6B" w:rsidP="00351101">
      <w:pPr>
        <w:contextualSpacing/>
      </w:pPr>
    </w:p>
    <w:p w:rsidR="0082134B" w:rsidRDefault="0082134B" w:rsidP="00351101">
      <w:pPr>
        <w:contextualSpacing/>
      </w:pPr>
    </w:p>
    <w:p w:rsidR="00F46A6B" w:rsidRDefault="00F46A6B" w:rsidP="00351101">
      <w:pPr>
        <w:contextualSpacing/>
      </w:pPr>
    </w:p>
    <w:p w:rsidR="00F46A6B" w:rsidRDefault="00F46A6B" w:rsidP="00351101">
      <w:pPr>
        <w:contextualSpacing/>
      </w:pPr>
    </w:p>
    <w:p w:rsidR="00F46A6B" w:rsidRPr="00934BFE" w:rsidRDefault="00F46A6B" w:rsidP="00351101">
      <w:pPr>
        <w:contextualSpacing/>
      </w:pPr>
    </w:p>
    <w:p w:rsidR="000A61D8" w:rsidRDefault="000A61D8" w:rsidP="00351101">
      <w:pPr>
        <w:contextualSpacing/>
      </w:pPr>
    </w:p>
    <w:p w:rsidR="004D3669" w:rsidRDefault="007E32C4" w:rsidP="00351101">
      <w:pPr>
        <w:contextualSpacing/>
      </w:pPr>
      <w:r>
        <w:t>Question 11</w:t>
      </w:r>
      <w:r w:rsidR="00F46A6B">
        <w:t>.</w:t>
      </w:r>
      <w:r w:rsidR="004D3669">
        <w:t xml:space="preserve"> </w:t>
      </w:r>
      <w:r w:rsidR="000D3DB0">
        <w:t xml:space="preserve">Outline the role of the key agencies who might be involved in the care process. </w:t>
      </w:r>
      <w:r w:rsidR="00F46A6B">
        <w:t>(2.</w:t>
      </w:r>
      <w:r w:rsidR="000D3DB0">
        <w:t>6</w:t>
      </w:r>
      <w:r w:rsidR="00F46A6B">
        <w:t xml:space="preserve">) </w:t>
      </w:r>
    </w:p>
    <w:p w:rsidR="004D3669" w:rsidRDefault="004D3669"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82134B" w:rsidRDefault="0082134B" w:rsidP="00351101">
      <w:pPr>
        <w:contextualSpacing/>
      </w:pPr>
    </w:p>
    <w:p w:rsidR="00934BFE" w:rsidRDefault="00934BFE" w:rsidP="00351101">
      <w:pPr>
        <w:contextualSpacing/>
      </w:pPr>
    </w:p>
    <w:p w:rsidR="0082134B" w:rsidRDefault="0082134B" w:rsidP="00351101">
      <w:pPr>
        <w:contextualSpacing/>
      </w:pPr>
    </w:p>
    <w:p w:rsidR="00934BFE" w:rsidRDefault="007E32C4" w:rsidP="00351101">
      <w:pPr>
        <w:contextualSpacing/>
      </w:pPr>
      <w:r>
        <w:lastRenderedPageBreak/>
        <w:t>Question 12</w:t>
      </w:r>
      <w:r w:rsidR="00F46A6B">
        <w:t xml:space="preserve">. </w:t>
      </w:r>
      <w:r w:rsidR="0082134B">
        <w:t>Explain how work activities are recorded and reported in your place of work.</w:t>
      </w:r>
      <w:r w:rsidR="00F46A6B">
        <w:t xml:space="preserve"> (</w:t>
      </w:r>
      <w:r w:rsidR="0082134B">
        <w:t>2.7</w:t>
      </w:r>
      <w:r w:rsidR="00F46A6B">
        <w:t>)</w:t>
      </w:r>
    </w:p>
    <w:p w:rsidR="00F46A6B" w:rsidRDefault="00F46A6B" w:rsidP="00351101">
      <w:pPr>
        <w:contextualSpacing/>
      </w:pPr>
    </w:p>
    <w:p w:rsidR="00F46A6B" w:rsidRDefault="0082134B" w:rsidP="00351101">
      <w:pPr>
        <w:contextualSpacing/>
      </w:pPr>
      <w:r>
        <w:t>How work activities are recorded</w:t>
      </w:r>
      <w:r w:rsidR="00F46A6B">
        <w:t>:</w:t>
      </w: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82134B" w:rsidP="00351101">
      <w:pPr>
        <w:contextualSpacing/>
      </w:pPr>
      <w:r>
        <w:t>How work activities are reported</w:t>
      </w:r>
      <w:r w:rsidR="00F46A6B">
        <w:t>:</w:t>
      </w: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F46A6B" w:rsidRDefault="00F46A6B" w:rsidP="00351101">
      <w:pPr>
        <w:contextualSpacing/>
      </w:pPr>
    </w:p>
    <w:p w:rsidR="0095150D" w:rsidRDefault="00A46CC8" w:rsidP="00C54BD1">
      <w:pPr>
        <w:contextualSpacing/>
      </w:pPr>
      <w:r>
        <w:t xml:space="preserve">Question </w:t>
      </w:r>
      <w:r w:rsidR="00C54BD1">
        <w:t xml:space="preserve">13. </w:t>
      </w:r>
      <w:r w:rsidR="0082134B">
        <w:t>Explain why it is important to keep accurate records throughout the care planning process</w:t>
      </w:r>
      <w:r w:rsidR="00C54BD1">
        <w:t>. (2</w:t>
      </w:r>
      <w:r w:rsidR="0020431A">
        <w:t>.8</w:t>
      </w:r>
      <w:r w:rsidR="00C54BD1">
        <w:t>)</w:t>
      </w:r>
    </w:p>
    <w:p w:rsidR="00C54BD1" w:rsidRDefault="00C54BD1" w:rsidP="00C54BD1">
      <w:pPr>
        <w:contextualSpacing/>
      </w:pPr>
    </w:p>
    <w:p w:rsidR="0095150D" w:rsidRDefault="0095150D"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r>
        <w:rPr>
          <w:noProof/>
          <w:lang w:eastAsia="en-GB"/>
        </w:rPr>
        <w:lastRenderedPageBreak/>
        <mc:AlternateContent>
          <mc:Choice Requires="wps">
            <w:drawing>
              <wp:inline distT="0" distB="0" distL="0" distR="0" wp14:anchorId="46DA1954" wp14:editId="380A861B">
                <wp:extent cx="6001385" cy="742315"/>
                <wp:effectExtent l="12065" t="12700" r="15875" b="26035"/>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rsidR="0020431A" w:rsidRPr="005B5C8E" w:rsidRDefault="0020431A" w:rsidP="0020431A">
                            <w:pPr>
                              <w:spacing w:after="0" w:line="240" w:lineRule="auto"/>
                              <w:rPr>
                                <w:rFonts w:ascii="Arial" w:hAnsi="Arial" w:cs="Arial"/>
                                <w:sz w:val="24"/>
                                <w:szCs w:val="24"/>
                              </w:rPr>
                            </w:pPr>
                            <w:r>
                              <w:rPr>
                                <w:rFonts w:ascii="Arial" w:hAnsi="Arial" w:cs="Arial"/>
                                <w:sz w:val="24"/>
                                <w:szCs w:val="24"/>
                              </w:rPr>
                              <w:t xml:space="preserve">Section 2: Understand </w:t>
                            </w:r>
                            <w:r>
                              <w:rPr>
                                <w:rFonts w:ascii="Arial" w:hAnsi="Arial" w:cs="Arial"/>
                                <w:sz w:val="24"/>
                                <w:szCs w:val="24"/>
                              </w:rPr>
                              <w:t>duty of care in adult and social care</w:t>
                            </w:r>
                          </w:p>
                        </w:txbxContent>
                      </wps:txbx>
                      <wps:bodyPr rot="0" vert="horz" wrap="square" lIns="91440" tIns="45720" rIns="91440" bIns="45720" anchor="ctr" anchorCtr="0" upright="1">
                        <a:noAutofit/>
                      </wps:bodyPr>
                    </wps:wsp>
                  </a:graphicData>
                </a:graphic>
              </wp:inline>
            </w:drawing>
          </mc:Choice>
          <mc:Fallback>
            <w:pict>
              <v:roundrect w14:anchorId="46DA1954" id="AutoShape 25" o:spid="_x0000_s1046" style="width:472.55pt;height:5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" fillcolor="#b2a1c7 [1943]" strokecolor="#8064a2 [3207]" strokeweight="1pt">
                <v:fill color2="#8064a2 [3207]" focus="50%" type="gradient"/>
                <v:shadow on="t" color="#3f3151 [1607]" offset="1pt"/>
                <v:textbox>
                  <w:txbxContent>
                    <w:p w:rsidR="0020431A" w:rsidRPr="005B5C8E" w:rsidRDefault="0020431A" w:rsidP="0020431A">
                      <w:pPr>
                        <w:spacing w:after="0" w:line="240" w:lineRule="auto"/>
                        <w:rPr>
                          <w:rFonts w:ascii="Arial" w:hAnsi="Arial" w:cs="Arial"/>
                          <w:sz w:val="24"/>
                          <w:szCs w:val="24"/>
                        </w:rPr>
                      </w:pPr>
                      <w:r>
                        <w:rPr>
                          <w:rFonts w:ascii="Arial" w:hAnsi="Arial" w:cs="Arial"/>
                          <w:sz w:val="24"/>
                          <w:szCs w:val="24"/>
                        </w:rPr>
                        <w:t xml:space="preserve">Section 2: Understand </w:t>
                      </w:r>
                      <w:r>
                        <w:rPr>
                          <w:rFonts w:ascii="Arial" w:hAnsi="Arial" w:cs="Arial"/>
                          <w:sz w:val="24"/>
                          <w:szCs w:val="24"/>
                        </w:rPr>
                        <w:t>duty of care in adult and social care</w:t>
                      </w:r>
                    </w:p>
                  </w:txbxContent>
                </v:textbox>
                <w10:anchorlock/>
              </v:roundrect>
            </w:pict>
          </mc:Fallback>
        </mc:AlternateContent>
      </w:r>
    </w:p>
    <w:p w:rsidR="0020431A" w:rsidRDefault="0020431A" w:rsidP="00351101">
      <w:pPr>
        <w:contextualSpacing/>
      </w:pPr>
    </w:p>
    <w:p w:rsidR="0095150D" w:rsidRDefault="0095150D" w:rsidP="00351101">
      <w:pPr>
        <w:contextualSpacing/>
      </w:pPr>
    </w:p>
    <w:p w:rsidR="00A46CC8" w:rsidRDefault="00A46CC8" w:rsidP="00351101">
      <w:pPr>
        <w:contextualSpacing/>
      </w:pPr>
      <w:r>
        <w:t xml:space="preserve">Question </w:t>
      </w:r>
      <w:r w:rsidR="00C54BD1">
        <w:t>14. Explain wh</w:t>
      </w:r>
      <w:r w:rsidR="0020431A">
        <w:t>at is meant by ‘duty of care’ in adult health and social care</w:t>
      </w:r>
      <w:r w:rsidR="00C54BD1">
        <w:t xml:space="preserve">. </w:t>
      </w:r>
      <w:r w:rsidR="0020431A">
        <w:t>(1.1</w:t>
      </w:r>
      <w:r w:rsidR="00C54BD1">
        <w:t>)</w:t>
      </w:r>
    </w:p>
    <w:p w:rsidR="00A46CC8" w:rsidRDefault="00A46CC8" w:rsidP="00351101">
      <w:pPr>
        <w:contextualSpacing/>
      </w:pPr>
    </w:p>
    <w:p w:rsidR="00934BFE" w:rsidRDefault="00934BFE"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A46CC8" w:rsidP="00351101">
      <w:pPr>
        <w:contextualSpacing/>
      </w:pPr>
      <w:r>
        <w:t>Question 15</w:t>
      </w:r>
      <w:r w:rsidR="00C54BD1">
        <w:t xml:space="preserve">. Describe </w:t>
      </w:r>
      <w:r w:rsidR="0020431A">
        <w:t>how duty of care influences health and social care practice</w:t>
      </w:r>
      <w:r w:rsidR="00C54BD1">
        <w:t>. (1.</w:t>
      </w:r>
      <w:r w:rsidR="0020431A">
        <w:t>2</w:t>
      </w:r>
      <w:r w:rsidR="00C54BD1">
        <w:t>)</w:t>
      </w: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223F73" w:rsidRDefault="00A46CC8" w:rsidP="00C54BD1">
      <w:pPr>
        <w:contextualSpacing/>
      </w:pPr>
      <w:r>
        <w:t xml:space="preserve">Question </w:t>
      </w:r>
      <w:r w:rsidR="00C54BD1">
        <w:t xml:space="preserve">16. </w:t>
      </w:r>
      <w:r w:rsidR="0020431A">
        <w:t>Describe two dilemmas that could arise as a result of conflict between duty of care and an individual’s rights.</w:t>
      </w:r>
      <w:r w:rsidR="00C54BD1">
        <w:t xml:space="preserve"> (2</w:t>
      </w:r>
      <w:r w:rsidR="0020431A">
        <w:t>.1</w:t>
      </w:r>
      <w:r w:rsidR="00C54BD1">
        <w:t>)</w:t>
      </w:r>
    </w:p>
    <w:p w:rsidR="00C54BD1" w:rsidRDefault="00C54BD1" w:rsidP="00C54BD1">
      <w:pPr>
        <w:contextualSpacing/>
      </w:pPr>
    </w:p>
    <w:p w:rsidR="00C54BD1" w:rsidRDefault="0020431A" w:rsidP="00C54BD1">
      <w:pPr>
        <w:contextualSpacing/>
      </w:pPr>
      <w:r>
        <w:t>1.</w:t>
      </w:r>
    </w:p>
    <w:p w:rsidR="0020431A" w:rsidRDefault="0020431A" w:rsidP="00C54BD1">
      <w:pPr>
        <w:contextualSpacing/>
      </w:pPr>
    </w:p>
    <w:p w:rsidR="0020431A" w:rsidRDefault="0020431A" w:rsidP="00C54BD1">
      <w:pPr>
        <w:contextualSpacing/>
      </w:pPr>
    </w:p>
    <w:p w:rsidR="0020431A" w:rsidRDefault="0020431A" w:rsidP="00C54BD1">
      <w:pPr>
        <w:contextualSpacing/>
      </w:pPr>
    </w:p>
    <w:p w:rsidR="0020431A" w:rsidRDefault="0020431A" w:rsidP="00C54BD1">
      <w:pPr>
        <w:contextualSpacing/>
      </w:pPr>
      <w:r>
        <w:t>2.</w:t>
      </w:r>
    </w:p>
    <w:p w:rsidR="0020431A" w:rsidRDefault="0020431A" w:rsidP="00C54BD1">
      <w:pPr>
        <w:contextualSpacing/>
      </w:pPr>
    </w:p>
    <w:p w:rsidR="00C54BD1" w:rsidRDefault="00C54BD1" w:rsidP="00C54BD1">
      <w:pPr>
        <w:contextualSpacing/>
      </w:pPr>
    </w:p>
    <w:p w:rsidR="00C54BD1" w:rsidRDefault="00C54BD1" w:rsidP="00C54BD1">
      <w:pPr>
        <w:contextualSpacing/>
      </w:pPr>
    </w:p>
    <w:p w:rsidR="00E9670F" w:rsidRDefault="00E9670F" w:rsidP="00351101">
      <w:pPr>
        <w:contextualSpacing/>
      </w:pPr>
      <w:r>
        <w:lastRenderedPageBreak/>
        <w:t>Question 17</w:t>
      </w:r>
      <w:r w:rsidR="00C54BD1">
        <w:t xml:space="preserve">. </w:t>
      </w:r>
      <w:r w:rsidR="0020431A">
        <w:t>Describe two possible conflicts for a health and social care worker between duty of care to an individual and the demands of an employer</w:t>
      </w:r>
      <w:r w:rsidR="00C54BD1">
        <w:t>. (</w:t>
      </w:r>
      <w:r w:rsidR="0020431A">
        <w:t>2.2</w:t>
      </w:r>
      <w:r w:rsidR="00C54BD1">
        <w:t>)</w:t>
      </w:r>
    </w:p>
    <w:p w:rsidR="00E05E91" w:rsidRDefault="00E05E91"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C54BD1" w:rsidRDefault="00C54BD1" w:rsidP="00351101">
      <w:pPr>
        <w:contextualSpacing/>
      </w:pPr>
    </w:p>
    <w:p w:rsidR="00E05E91" w:rsidRDefault="00E05E91" w:rsidP="00351101">
      <w:pPr>
        <w:contextualSpacing/>
      </w:pPr>
    </w:p>
    <w:p w:rsidR="00E05E91" w:rsidRDefault="00E05E91" w:rsidP="00351101">
      <w:pPr>
        <w:contextualSpacing/>
      </w:pPr>
    </w:p>
    <w:p w:rsidR="00C54BD1" w:rsidRDefault="00FA723A" w:rsidP="00E05E91">
      <w:pPr>
        <w:contextualSpacing/>
      </w:pPr>
      <w:r>
        <w:t>Question 18</w:t>
      </w:r>
      <w:r w:rsidR="00C54BD1">
        <w:t xml:space="preserve">. </w:t>
      </w:r>
      <w:r w:rsidR="0020431A">
        <w:t>Explain where you can access additional support and advice about how to resolve dilemmas which may arise as a result of conflicts relating to duty of care</w:t>
      </w:r>
      <w:r w:rsidR="00C54BD1">
        <w:t>. (2.</w:t>
      </w:r>
      <w:r w:rsidR="0020431A">
        <w:t>3</w:t>
      </w:r>
      <w:r w:rsidR="00C54BD1">
        <w:t>)</w:t>
      </w:r>
    </w:p>
    <w:p w:rsidR="00C54BD1" w:rsidRDefault="00C54BD1" w:rsidP="00E05E91">
      <w:pPr>
        <w:contextualSpacing/>
      </w:pPr>
    </w:p>
    <w:p w:rsidR="00E05E91" w:rsidRDefault="00E05E91" w:rsidP="00E05E91">
      <w:pPr>
        <w:contextualSpacing/>
      </w:pPr>
    </w:p>
    <w:p w:rsidR="00E05E91" w:rsidRDefault="00E05E91" w:rsidP="00E05E91">
      <w:pPr>
        <w:contextualSpacing/>
      </w:pPr>
    </w:p>
    <w:p w:rsidR="00296888" w:rsidRDefault="00296888"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E05E91" w:rsidRDefault="00E05E91" w:rsidP="00351101">
      <w:pPr>
        <w:contextualSpacing/>
      </w:pPr>
    </w:p>
    <w:p w:rsidR="00E05E91" w:rsidRDefault="00E05E91"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C54BD1" w:rsidRDefault="00C54BD1" w:rsidP="00351101">
      <w:pPr>
        <w:contextualSpacing/>
      </w:pPr>
    </w:p>
    <w:p w:rsidR="00FA723A" w:rsidRDefault="00FA723A" w:rsidP="00351101">
      <w:pPr>
        <w:contextualSpacing/>
      </w:pPr>
    </w:p>
    <w:p w:rsidR="00C54BD1" w:rsidRDefault="00ED6518" w:rsidP="00351101">
      <w:pPr>
        <w:contextualSpacing/>
      </w:pPr>
      <w:r>
        <w:lastRenderedPageBreak/>
        <w:t>Question 19</w:t>
      </w:r>
      <w:r w:rsidR="00C54BD1">
        <w:t xml:space="preserve">. Describe </w:t>
      </w:r>
      <w:r w:rsidR="0020431A">
        <w:t>four examples of unsafe practices which could affect the well-being of individuals. Think about poor working practices, resource difficulties and operational difficulties and the different aspects of an individual’s well-being which include: spiritual, emotional, cultural, religious, social, political, sexual, physical, mental.</w:t>
      </w:r>
      <w:r w:rsidR="00C54BD1">
        <w:t xml:space="preserve"> (</w:t>
      </w:r>
      <w:r w:rsidR="0020431A">
        <w:t>3.1</w:t>
      </w:r>
      <w:r w:rsidR="00C54BD1">
        <w:t>)</w:t>
      </w:r>
    </w:p>
    <w:p w:rsidR="00296888" w:rsidRDefault="00296888" w:rsidP="00351101">
      <w:pPr>
        <w:contextualSpacing/>
      </w:pPr>
    </w:p>
    <w:p w:rsidR="0020431A" w:rsidRDefault="0020431A" w:rsidP="00351101">
      <w:pPr>
        <w:contextualSpacing/>
      </w:pPr>
      <w:r>
        <w:t>1.</w:t>
      </w: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r>
        <w:t>2.</w:t>
      </w: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r>
        <w:t>3.</w:t>
      </w: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r>
        <w:t>4.</w:t>
      </w:r>
    </w:p>
    <w:p w:rsidR="0020431A" w:rsidRDefault="0020431A"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296888" w:rsidRDefault="00296888" w:rsidP="00351101">
      <w:pPr>
        <w:contextualSpacing/>
      </w:pPr>
    </w:p>
    <w:p w:rsidR="00296888" w:rsidRDefault="00296888" w:rsidP="00351101">
      <w:pPr>
        <w:contextualSpacing/>
      </w:pPr>
    </w:p>
    <w:p w:rsidR="00C54BD1" w:rsidRDefault="00C54BD1" w:rsidP="00351101">
      <w:pPr>
        <w:contextualSpacing/>
      </w:pPr>
    </w:p>
    <w:p w:rsidR="00296888" w:rsidRDefault="00296888" w:rsidP="00351101">
      <w:pPr>
        <w:contextualSpacing/>
      </w:pPr>
    </w:p>
    <w:p w:rsidR="00C54BD1" w:rsidRDefault="00296888" w:rsidP="00351101">
      <w:pPr>
        <w:contextualSpacing/>
      </w:pPr>
      <w:r>
        <w:t>Question 20</w:t>
      </w:r>
      <w:r w:rsidR="00C54BD1">
        <w:t xml:space="preserve">. </w:t>
      </w:r>
      <w:r w:rsidR="0020431A">
        <w:t>Explain the actions you should take if unsafe practices have been identified</w:t>
      </w:r>
      <w:r w:rsidR="00C54BD1">
        <w:t>. (3</w:t>
      </w:r>
      <w:r w:rsidR="0020431A">
        <w:t>.2</w:t>
      </w:r>
      <w:r w:rsidR="00C54BD1">
        <w:t>)</w:t>
      </w:r>
    </w:p>
    <w:p w:rsidR="00296888" w:rsidRDefault="00296888"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296888" w:rsidRDefault="00296888" w:rsidP="00351101">
      <w:pPr>
        <w:contextualSpacing/>
      </w:pPr>
    </w:p>
    <w:p w:rsidR="00ED6518" w:rsidRDefault="00ED6518" w:rsidP="00351101">
      <w:pPr>
        <w:contextualSpacing/>
      </w:pPr>
    </w:p>
    <w:p w:rsidR="00ED6518" w:rsidRDefault="00ED6518" w:rsidP="00351101">
      <w:pPr>
        <w:contextualSpacing/>
      </w:pPr>
    </w:p>
    <w:p w:rsidR="0020431A" w:rsidRDefault="0020431A" w:rsidP="00351101">
      <w:pPr>
        <w:contextualSpacing/>
      </w:pPr>
    </w:p>
    <w:p w:rsidR="0020431A" w:rsidRDefault="0020431A" w:rsidP="00351101">
      <w:pPr>
        <w:contextualSpacing/>
      </w:pPr>
    </w:p>
    <w:p w:rsidR="00ED6518" w:rsidRDefault="00ED6518" w:rsidP="00351101">
      <w:pPr>
        <w:contextualSpacing/>
      </w:pPr>
    </w:p>
    <w:p w:rsidR="00E76458" w:rsidRDefault="00C54BD1" w:rsidP="00351101">
      <w:pPr>
        <w:contextualSpacing/>
      </w:pPr>
      <w:r>
        <w:lastRenderedPageBreak/>
        <w:t xml:space="preserve">Question 21. </w:t>
      </w:r>
      <w:r w:rsidR="0020431A">
        <w:t>Describe the action to take if suspected abuse or unsafe practices have been reported but nothing has been done in response</w:t>
      </w:r>
      <w:r>
        <w:t>. (</w:t>
      </w:r>
      <w:r w:rsidR="0020431A">
        <w:t>3.3</w:t>
      </w:r>
      <w:r>
        <w:t>)</w:t>
      </w: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C54BD1" w:rsidRDefault="00C54BD1" w:rsidP="00351101">
      <w:pPr>
        <w:contextualSpacing/>
      </w:pPr>
    </w:p>
    <w:p w:rsidR="00C54BD1" w:rsidRDefault="00C54BD1" w:rsidP="00351101">
      <w:pPr>
        <w:contextualSpacing/>
      </w:pPr>
    </w:p>
    <w:p w:rsidR="00C54BD1" w:rsidRDefault="00C54BD1" w:rsidP="00351101">
      <w:pPr>
        <w:contextualSpacing/>
      </w:pPr>
    </w:p>
    <w:p w:rsidR="000E2CDB" w:rsidRDefault="00E76458" w:rsidP="00351101">
      <w:pPr>
        <w:contextualSpacing/>
      </w:pPr>
      <w:r>
        <w:t>Question 22</w:t>
      </w:r>
      <w:r w:rsidR="000E2CDB">
        <w:t xml:space="preserve">. </w:t>
      </w:r>
      <w:r w:rsidR="0020431A">
        <w:t>Explain how health and social care workers can promote a positive culture</w:t>
      </w:r>
      <w:r w:rsidR="000E2CDB">
        <w:t>. (</w:t>
      </w:r>
      <w:r w:rsidR="0020431A">
        <w:t>4.1</w:t>
      </w:r>
      <w:r w:rsidR="000E2CDB">
        <w:t>)</w:t>
      </w:r>
    </w:p>
    <w:p w:rsidR="006462CD" w:rsidRDefault="006462CD" w:rsidP="00351101">
      <w:pPr>
        <w:contextualSpacing/>
      </w:pPr>
    </w:p>
    <w:p w:rsidR="006462CD" w:rsidRDefault="006462CD"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0E2CDB" w:rsidRDefault="000E2CDB" w:rsidP="00351101">
      <w:pPr>
        <w:contextualSpacing/>
      </w:pPr>
    </w:p>
    <w:p w:rsidR="000E2CDB" w:rsidRDefault="00E76458" w:rsidP="00351101">
      <w:pPr>
        <w:contextualSpacing/>
      </w:pPr>
      <w:r>
        <w:lastRenderedPageBreak/>
        <w:t>Question 23</w:t>
      </w:r>
      <w:r w:rsidR="000E2CDB">
        <w:t xml:space="preserve">. </w:t>
      </w:r>
      <w:r w:rsidR="0020431A">
        <w:t>Give two examples of the ways that your own actions can impact on the individual and others.</w:t>
      </w:r>
      <w:r w:rsidR="000E2CDB">
        <w:t xml:space="preserve"> (</w:t>
      </w:r>
      <w:r w:rsidR="0020431A">
        <w:t>4.2</w:t>
      </w:r>
      <w:r w:rsidR="000E2CDB">
        <w:t>)</w:t>
      </w:r>
    </w:p>
    <w:p w:rsidR="00E76458" w:rsidRDefault="00E76458" w:rsidP="00351101">
      <w:pPr>
        <w:contextualSpacing/>
      </w:pPr>
    </w:p>
    <w:p w:rsidR="0020431A" w:rsidRDefault="0020431A" w:rsidP="00351101">
      <w:pPr>
        <w:contextualSpacing/>
      </w:pPr>
      <w:r>
        <w:t>1.</w:t>
      </w: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r>
        <w:t>2.</w:t>
      </w: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20431A" w:rsidRDefault="0020431A" w:rsidP="00351101">
      <w:pPr>
        <w:contextualSpacing/>
      </w:pPr>
    </w:p>
    <w:p w:rsidR="00E76458" w:rsidRDefault="00E76458" w:rsidP="00351101">
      <w:pPr>
        <w:contextualSpacing/>
      </w:pPr>
    </w:p>
    <w:p w:rsidR="00E76458" w:rsidRDefault="00E76458" w:rsidP="00351101">
      <w:pPr>
        <w:contextualSpacing/>
      </w:pPr>
    </w:p>
    <w:p w:rsidR="00E76458" w:rsidRDefault="00E76458" w:rsidP="00351101">
      <w:pPr>
        <w:contextualSpacing/>
      </w:pPr>
    </w:p>
    <w:p w:rsidR="00E76458" w:rsidRDefault="00E76458" w:rsidP="00351101">
      <w:pPr>
        <w:contextualSpacing/>
      </w:pPr>
    </w:p>
    <w:p w:rsidR="000E2CDB" w:rsidRDefault="00E76458" w:rsidP="00351101">
      <w:pPr>
        <w:contextualSpacing/>
      </w:pPr>
      <w:r>
        <w:t>Question 24</w:t>
      </w:r>
      <w:r w:rsidR="000E2CDB">
        <w:t xml:space="preserve">. </w:t>
      </w:r>
      <w:r w:rsidR="0020431A">
        <w:t>Explain the importance of sharing concerns with a responsible professional</w:t>
      </w:r>
      <w:r w:rsidR="000E2CDB">
        <w:t>. (</w:t>
      </w:r>
      <w:r w:rsidR="0020431A">
        <w:t>4.</w:t>
      </w:r>
      <w:r w:rsidR="000E2CDB">
        <w:t>3)</w:t>
      </w:r>
    </w:p>
    <w:p w:rsidR="00F154FF" w:rsidRDefault="00F154FF"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20431A" w:rsidRDefault="0020431A" w:rsidP="00351101">
      <w:pPr>
        <w:contextualSpacing/>
      </w:pPr>
    </w:p>
    <w:p w:rsidR="0020431A" w:rsidRDefault="0020431A" w:rsidP="00351101">
      <w:pPr>
        <w:contextualSpacing/>
      </w:pPr>
    </w:p>
    <w:p w:rsidR="000E2CDB" w:rsidRDefault="000E2CDB" w:rsidP="00351101">
      <w:pPr>
        <w:contextualSpacing/>
      </w:pPr>
    </w:p>
    <w:p w:rsidR="00F154FF" w:rsidRDefault="00F154FF" w:rsidP="00351101">
      <w:pPr>
        <w:contextualSpacing/>
      </w:pPr>
    </w:p>
    <w:p w:rsidR="00F154FF" w:rsidRDefault="00F154FF" w:rsidP="00351101">
      <w:pPr>
        <w:contextualSpacing/>
      </w:pPr>
    </w:p>
    <w:p w:rsidR="00F154FF" w:rsidRDefault="00F154FF" w:rsidP="00351101">
      <w:pPr>
        <w:contextualSpacing/>
      </w:pPr>
    </w:p>
    <w:p w:rsidR="000E2CDB" w:rsidRDefault="00E76458" w:rsidP="00351101">
      <w:pPr>
        <w:contextualSpacing/>
      </w:pPr>
      <w:r>
        <w:lastRenderedPageBreak/>
        <w:t>Question 25</w:t>
      </w:r>
      <w:r w:rsidR="000E2CDB">
        <w:t xml:space="preserve">. </w:t>
      </w:r>
      <w:r w:rsidR="004C4F56">
        <w:t xml:space="preserve">Explain the possible consequences of health and social care workers failing to act in the interests of </w:t>
      </w:r>
      <w:r w:rsidR="00B04322">
        <w:t>individuals</w:t>
      </w:r>
      <w:r w:rsidR="004C4F56">
        <w:t xml:space="preserve"> and others</w:t>
      </w:r>
      <w:r w:rsidR="000E2CDB">
        <w:t>. (</w:t>
      </w:r>
      <w:r w:rsidR="004C4F56">
        <w:t>4.4</w:t>
      </w:r>
      <w:r w:rsidR="000E2CDB">
        <w:t>)</w:t>
      </w:r>
    </w:p>
    <w:p w:rsidR="00F20221" w:rsidRDefault="00F20221" w:rsidP="00351101">
      <w:pPr>
        <w:contextualSpacing/>
      </w:pPr>
    </w:p>
    <w:p w:rsidR="008065FD" w:rsidRDefault="008065FD"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F20221" w:rsidP="00351101">
      <w:pPr>
        <w:contextualSpacing/>
      </w:pPr>
      <w:r>
        <w:t>Question 26</w:t>
      </w:r>
      <w:r w:rsidR="000E2CDB">
        <w:t xml:space="preserve">. </w:t>
      </w:r>
      <w:r w:rsidR="004C4F56">
        <w:t>Define the meaning of:</w:t>
      </w:r>
      <w:r w:rsidR="000E2CDB">
        <w:t xml:space="preserve"> (</w:t>
      </w:r>
      <w:r w:rsidR="004C4F56">
        <w:t>5</w:t>
      </w:r>
      <w:r w:rsidR="000E2CDB">
        <w:t>.1)</w:t>
      </w:r>
    </w:p>
    <w:p w:rsidR="00327A5D" w:rsidRDefault="00327A5D" w:rsidP="00351101">
      <w:pPr>
        <w:contextualSpacing/>
      </w:pPr>
    </w:p>
    <w:p w:rsidR="004C4F56" w:rsidRDefault="004C4F56" w:rsidP="004C4F56">
      <w:pPr>
        <w:pStyle w:val="ListParagraph"/>
        <w:numPr>
          <w:ilvl w:val="0"/>
          <w:numId w:val="9"/>
        </w:numPr>
      </w:pPr>
      <w:r>
        <w:t>Consent</w:t>
      </w:r>
    </w:p>
    <w:p w:rsidR="004C4F56" w:rsidRDefault="004C4F56" w:rsidP="004C4F56"/>
    <w:p w:rsidR="004C4F56" w:rsidRDefault="004C4F56" w:rsidP="004C4F56"/>
    <w:p w:rsidR="004C4F56" w:rsidRDefault="004C4F56" w:rsidP="004C4F56"/>
    <w:p w:rsidR="004C4F56" w:rsidRDefault="004C4F56" w:rsidP="004C4F56"/>
    <w:p w:rsidR="004C4F56" w:rsidRDefault="004C4F56" w:rsidP="004C4F56">
      <w:pPr>
        <w:pStyle w:val="ListParagraph"/>
        <w:numPr>
          <w:ilvl w:val="0"/>
          <w:numId w:val="9"/>
        </w:numPr>
      </w:pPr>
      <w:r>
        <w:t>Best interests</w:t>
      </w:r>
    </w:p>
    <w:p w:rsidR="004C4F56" w:rsidRDefault="004C4F56" w:rsidP="004C4F56"/>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F20221" w:rsidP="00351101">
      <w:pPr>
        <w:contextualSpacing/>
      </w:pPr>
      <w:r>
        <w:lastRenderedPageBreak/>
        <w:t>Question 27</w:t>
      </w:r>
      <w:r w:rsidR="000E2CDB">
        <w:t xml:space="preserve">. </w:t>
      </w:r>
      <w:r w:rsidR="004C4F56">
        <w:t>Identify different ways of gaining consent</w:t>
      </w:r>
      <w:r w:rsidR="000E2CDB">
        <w:t>. (</w:t>
      </w:r>
      <w:r w:rsidR="004C4F56">
        <w:t>5</w:t>
      </w:r>
      <w:r w:rsidR="000E2CDB">
        <w:t>.2)</w:t>
      </w:r>
    </w:p>
    <w:p w:rsidR="000E2CDB" w:rsidRDefault="000E2CDB" w:rsidP="00351101">
      <w:pPr>
        <w:contextualSpacing/>
      </w:pPr>
    </w:p>
    <w:p w:rsidR="000E2CDB" w:rsidRDefault="000E2CDB"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0E2CDB" w:rsidRDefault="000E2CDB" w:rsidP="00351101">
      <w:pPr>
        <w:contextualSpacing/>
      </w:pPr>
    </w:p>
    <w:p w:rsidR="000E2CDB" w:rsidRDefault="00F20221" w:rsidP="00351101">
      <w:pPr>
        <w:contextualSpacing/>
      </w:pPr>
      <w:r>
        <w:t>Question 28</w:t>
      </w:r>
      <w:r w:rsidR="004C4F56">
        <w:t>. Explain action to be taken when:</w:t>
      </w:r>
      <w:r w:rsidR="000E2CDB">
        <w:t xml:space="preserve"> (</w:t>
      </w:r>
      <w:r w:rsidR="004C4F56">
        <w:t>5</w:t>
      </w:r>
      <w:r w:rsidR="000E2CDB">
        <w:t>.3)</w:t>
      </w:r>
    </w:p>
    <w:p w:rsidR="000E2CDB" w:rsidRDefault="000E2CDB" w:rsidP="00351101">
      <w:pPr>
        <w:contextualSpacing/>
      </w:pPr>
    </w:p>
    <w:p w:rsidR="000E2CDB" w:rsidRDefault="004C4F56" w:rsidP="004C4F56">
      <w:pPr>
        <w:pStyle w:val="ListParagraph"/>
        <w:numPr>
          <w:ilvl w:val="0"/>
          <w:numId w:val="10"/>
        </w:numPr>
      </w:pPr>
      <w:r>
        <w:t>Consent is not given</w:t>
      </w:r>
    </w:p>
    <w:p w:rsidR="004C4F56" w:rsidRDefault="004C4F56" w:rsidP="004C4F56"/>
    <w:p w:rsidR="004C4F56" w:rsidRDefault="004C4F56" w:rsidP="004C4F56"/>
    <w:p w:rsidR="004C4F56" w:rsidRDefault="004C4F56" w:rsidP="004C4F56"/>
    <w:p w:rsidR="004C4F56" w:rsidRDefault="004C4F56" w:rsidP="004C4F56"/>
    <w:p w:rsidR="004C4F56" w:rsidRDefault="004C4F56" w:rsidP="004C4F56"/>
    <w:p w:rsidR="004C4F56" w:rsidRDefault="004C4F56" w:rsidP="004C4F56">
      <w:pPr>
        <w:pStyle w:val="ListParagraph"/>
        <w:numPr>
          <w:ilvl w:val="0"/>
          <w:numId w:val="10"/>
        </w:numPr>
      </w:pPr>
      <w:r>
        <w:t>Consent cannot be confirmed</w:t>
      </w: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0E2CDB" w:rsidRDefault="004C4F56" w:rsidP="00351101">
      <w:pPr>
        <w:contextualSpacing/>
      </w:pPr>
      <w:r>
        <w:rPr>
          <w:noProof/>
          <w:lang w:eastAsia="en-GB"/>
        </w:rPr>
        <w:lastRenderedPageBreak/>
        <mc:AlternateContent>
          <mc:Choice Requires="wps">
            <w:drawing>
              <wp:inline distT="0" distB="0" distL="0" distR="0" wp14:anchorId="46DA1954" wp14:editId="380A861B">
                <wp:extent cx="6001385" cy="742315"/>
                <wp:effectExtent l="12065" t="12700" r="15875" b="26035"/>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74231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rsidR="004C4F56" w:rsidRPr="005B5C8E" w:rsidRDefault="004C4F56" w:rsidP="004C4F56">
                            <w:pPr>
                              <w:spacing w:after="0" w:line="240" w:lineRule="auto"/>
                              <w:rPr>
                                <w:rFonts w:ascii="Arial" w:hAnsi="Arial" w:cs="Arial"/>
                                <w:sz w:val="24"/>
                                <w:szCs w:val="24"/>
                              </w:rPr>
                            </w:pPr>
                            <w:r>
                              <w:rPr>
                                <w:rFonts w:ascii="Arial" w:hAnsi="Arial" w:cs="Arial"/>
                                <w:sz w:val="24"/>
                                <w:szCs w:val="24"/>
                              </w:rPr>
                              <w:t xml:space="preserve">Section </w:t>
                            </w:r>
                            <w:r>
                              <w:rPr>
                                <w:rFonts w:ascii="Arial" w:hAnsi="Arial" w:cs="Arial"/>
                                <w:sz w:val="24"/>
                                <w:szCs w:val="24"/>
                              </w:rPr>
                              <w:t>3</w:t>
                            </w:r>
                            <w:r>
                              <w:rPr>
                                <w:rFonts w:ascii="Arial" w:hAnsi="Arial" w:cs="Arial"/>
                                <w:sz w:val="24"/>
                                <w:szCs w:val="24"/>
                              </w:rPr>
                              <w:t>: Understand</w:t>
                            </w:r>
                            <w:r>
                              <w:rPr>
                                <w:rFonts w:ascii="Arial" w:hAnsi="Arial" w:cs="Arial"/>
                                <w:sz w:val="24"/>
                                <w:szCs w:val="24"/>
                              </w:rPr>
                              <w:t>ing change and support in relation to mental health</w:t>
                            </w:r>
                          </w:p>
                        </w:txbxContent>
                      </wps:txbx>
                      <wps:bodyPr rot="0" vert="horz" wrap="square" lIns="91440" tIns="45720" rIns="91440" bIns="45720" anchor="ctr" anchorCtr="0" upright="1">
                        <a:noAutofit/>
                      </wps:bodyPr>
                    </wps:wsp>
                  </a:graphicData>
                </a:graphic>
              </wp:inline>
            </w:drawing>
          </mc:Choice>
          <mc:Fallback>
            <w:pict>
              <v:roundrect w14:anchorId="46DA1954" id="_x0000_s1047" style="width:472.55pt;height:58.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" fillcolor="#b2a1c7 [1943]" strokecolor="#8064a2 [3207]" strokeweight="1pt">
                <v:fill color2="#8064a2 [3207]" focus="50%" type="gradient"/>
                <v:shadow on="t" color="#3f3151 [1607]" offset="1pt"/>
                <v:textbox>
                  <w:txbxContent>
                    <w:p w:rsidR="004C4F56" w:rsidRPr="005B5C8E" w:rsidRDefault="004C4F56" w:rsidP="004C4F56">
                      <w:pPr>
                        <w:spacing w:after="0" w:line="240" w:lineRule="auto"/>
                        <w:rPr>
                          <w:rFonts w:ascii="Arial" w:hAnsi="Arial" w:cs="Arial"/>
                          <w:sz w:val="24"/>
                          <w:szCs w:val="24"/>
                        </w:rPr>
                      </w:pPr>
                      <w:r>
                        <w:rPr>
                          <w:rFonts w:ascii="Arial" w:hAnsi="Arial" w:cs="Arial"/>
                          <w:sz w:val="24"/>
                          <w:szCs w:val="24"/>
                        </w:rPr>
                        <w:t xml:space="preserve">Section </w:t>
                      </w:r>
                      <w:r>
                        <w:rPr>
                          <w:rFonts w:ascii="Arial" w:hAnsi="Arial" w:cs="Arial"/>
                          <w:sz w:val="24"/>
                          <w:szCs w:val="24"/>
                        </w:rPr>
                        <w:t>3</w:t>
                      </w:r>
                      <w:r>
                        <w:rPr>
                          <w:rFonts w:ascii="Arial" w:hAnsi="Arial" w:cs="Arial"/>
                          <w:sz w:val="24"/>
                          <w:szCs w:val="24"/>
                        </w:rPr>
                        <w:t>: Understand</w:t>
                      </w:r>
                      <w:r>
                        <w:rPr>
                          <w:rFonts w:ascii="Arial" w:hAnsi="Arial" w:cs="Arial"/>
                          <w:sz w:val="24"/>
                          <w:szCs w:val="24"/>
                        </w:rPr>
                        <w:t>ing change and support in relation to mental health</w:t>
                      </w:r>
                    </w:p>
                  </w:txbxContent>
                </v:textbox>
                <w10:anchorlock/>
              </v:roundrect>
            </w:pict>
          </mc:Fallback>
        </mc:AlternateContent>
      </w:r>
    </w:p>
    <w:p w:rsidR="000E2CDB" w:rsidRDefault="000E2CDB" w:rsidP="00351101">
      <w:pPr>
        <w:contextualSpacing/>
      </w:pPr>
    </w:p>
    <w:p w:rsidR="000E2CDB" w:rsidRDefault="000E2CDB" w:rsidP="00351101">
      <w:pPr>
        <w:contextualSpacing/>
      </w:pPr>
    </w:p>
    <w:p w:rsidR="004C4F56" w:rsidRDefault="004C4F56" w:rsidP="00351101">
      <w:pPr>
        <w:contextualSpacing/>
      </w:pPr>
      <w:r>
        <w:t>Question 29. Define what is meant by the term ‘mental well-being’. (1.1)</w:t>
      </w: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r>
        <w:t>Question 30. Identify what needs to be in place for mental health change to happen. (1.2)</w:t>
      </w: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r>
        <w:t>Question 31. Outline the key areas of support in making change. (1.3)</w:t>
      </w:r>
    </w:p>
    <w:p w:rsidR="000E2CDB" w:rsidRDefault="000E2CDB" w:rsidP="00351101">
      <w:pPr>
        <w:contextualSpacing/>
      </w:pPr>
    </w:p>
    <w:p w:rsidR="000E2CDB" w:rsidRDefault="000E2CDB" w:rsidP="00351101">
      <w:pPr>
        <w:contextualSpacing/>
      </w:pPr>
    </w:p>
    <w:p w:rsidR="000E2CDB" w:rsidRDefault="000E2CDB"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r>
        <w:lastRenderedPageBreak/>
        <w:t>Question 31. Outline the role of the support worker in enabling change. (1.4)</w:t>
      </w: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r>
        <w:t>Question 33. Explain how you can provide support for people during mental health change. (1.5)</w:t>
      </w: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r>
        <w:t>Question 34. Describe how you can support a person who has mental health problems to become more independent. (1.6)</w:t>
      </w: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0E2CDB" w:rsidRDefault="000E2CDB" w:rsidP="00351101">
      <w:pPr>
        <w:contextualSpacing/>
      </w:pPr>
    </w:p>
    <w:p w:rsidR="000E2CDB" w:rsidRDefault="000E2CDB" w:rsidP="00351101">
      <w:pPr>
        <w:contextualSpacing/>
      </w:pPr>
    </w:p>
    <w:p w:rsidR="000E2CDB" w:rsidRDefault="000E2CDB"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r>
        <w:lastRenderedPageBreak/>
        <w:t>Question 35. Explain the features of a support worker/service user relationship. (2.1)</w:t>
      </w: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r>
        <w:t>Question 36. Outline the roles of those who can offer support to an individual undergoing a mental health change. (2.2)</w:t>
      </w: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p>
    <w:p w:rsidR="004C4F56" w:rsidRDefault="004C4F56" w:rsidP="00351101">
      <w:pPr>
        <w:contextualSpacing/>
      </w:pPr>
      <w:r>
        <w:lastRenderedPageBreak/>
        <w:t>Question 37. Outline the role of key agencies in a person’s mental health change. (2.3)</w:t>
      </w: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4C4F56" w:rsidRDefault="0055778C" w:rsidP="00351101">
      <w:pPr>
        <w:contextualSpacing/>
      </w:pPr>
      <w:r>
        <w:t>Question 38. Explain the contribution that others can make in enabling change. (2.4)</w:t>
      </w: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p>
    <w:p w:rsidR="0055778C" w:rsidRDefault="0055778C" w:rsidP="00351101">
      <w:pPr>
        <w:contextualSpacing/>
      </w:pPr>
      <w:r>
        <w:lastRenderedPageBreak/>
        <w:t>Question 39. Describe the role of local and national support groups throughout a person’s mental health change. (2.5)</w:t>
      </w:r>
    </w:p>
    <w:p w:rsidR="0055778C" w:rsidRDefault="0055778C" w:rsidP="00351101">
      <w:pPr>
        <w:contextualSpacing/>
      </w:pPr>
    </w:p>
    <w:p w:rsidR="0055778C" w:rsidRDefault="0055778C" w:rsidP="00351101">
      <w:pPr>
        <w:contextualSpacing/>
      </w:pPr>
      <w:r>
        <w:t>Role of local support groups</w:t>
      </w: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55778C" w:rsidRDefault="0055778C" w:rsidP="00351101">
      <w:pPr>
        <w:contextualSpacing/>
      </w:pPr>
      <w:r>
        <w:t>Role of national support groups</w:t>
      </w: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55778C" w:rsidRDefault="0055778C" w:rsidP="00351101">
      <w:pPr>
        <w:contextualSpacing/>
      </w:pPr>
      <w:r>
        <w:t>Question 40. Explain the role of housing, financial and life skills support in facilitating a person’s mental health change. (2.6)</w:t>
      </w:r>
    </w:p>
    <w:p w:rsidR="00FE76A4" w:rsidRDefault="00FE76A4" w:rsidP="00351101">
      <w:pPr>
        <w:contextualSpacing/>
      </w:pPr>
    </w:p>
    <w:p w:rsidR="00FE76A4" w:rsidRDefault="00FE76A4" w:rsidP="00351101">
      <w:pPr>
        <w:contextualSpacing/>
      </w:pPr>
      <w:r>
        <w:t>Role of housing support</w:t>
      </w: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r>
        <w:t>Role of financial support</w:t>
      </w: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r>
        <w:t>Role of life skills support</w:t>
      </w: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4C4F56" w:rsidRDefault="004C4F56" w:rsidP="00351101">
      <w:pPr>
        <w:contextualSpacing/>
      </w:pPr>
    </w:p>
    <w:p w:rsidR="004C4F56" w:rsidRDefault="0020455B" w:rsidP="00351101">
      <w:pPr>
        <w:contextualSpacing/>
      </w:pPr>
      <w:r>
        <w:lastRenderedPageBreak/>
        <w:t>Question 41. Give an outline of the different types of treatment options available to people who are experiencing mental health problems. (3.1)</w:t>
      </w: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r>
        <w:t>Question 42. Give one example of an outcome measure used in mental health and describe how it can be used to identify whether current care or treatment package is being effective. (3.2)</w:t>
      </w:r>
    </w:p>
    <w:p w:rsidR="00FE76A4" w:rsidRDefault="00FE76A4"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p>
    <w:p w:rsidR="0020455B" w:rsidRDefault="0020455B" w:rsidP="00351101">
      <w:pPr>
        <w:contextualSpacing/>
      </w:pPr>
      <w:r>
        <w:lastRenderedPageBreak/>
        <w:t>Question 43. Identify where people experiencing mental health issues and their support network can access</w:t>
      </w:r>
      <w:r w:rsidR="00B04322">
        <w:t xml:space="preserve"> sources of information. (4.1)</w:t>
      </w: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r>
        <w:t>Question 44. Identify the different resources available that can be used to support good practice. Use examples from your own workplace where possible. (4.2)</w:t>
      </w: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r>
        <w:lastRenderedPageBreak/>
        <w:t>Question 45. Give an outline to explain why people who have mental health conditions require ongoing support, even when they appear to be well. (4.3)</w:t>
      </w: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B04322" w:rsidRDefault="00B04322" w:rsidP="00351101">
      <w:pPr>
        <w:contextualSpacing/>
      </w:pPr>
    </w:p>
    <w:p w:rsidR="00FE76A4" w:rsidRDefault="00FE76A4" w:rsidP="00351101">
      <w:pPr>
        <w:contextualSpacing/>
      </w:pPr>
    </w:p>
    <w:p w:rsidR="00FE76A4" w:rsidRDefault="00FE76A4" w:rsidP="00351101">
      <w:pPr>
        <w:contextualSpacing/>
      </w:pPr>
    </w:p>
    <w:p w:rsidR="00FE76A4" w:rsidRDefault="00FE76A4" w:rsidP="00351101">
      <w:pPr>
        <w:contextualSpacing/>
      </w:pPr>
    </w:p>
    <w:p w:rsidR="000E2CDB" w:rsidRDefault="000E2CDB" w:rsidP="00351101">
      <w:pPr>
        <w:contextualSpacing/>
      </w:pPr>
      <w:r>
        <w:rPr>
          <w:noProof/>
          <w:lang w:eastAsia="en-GB"/>
        </w:rPr>
        <mc:AlternateContent>
          <mc:Choice Requires="wps">
            <w:drawing>
              <wp:inline distT="0" distB="0" distL="0" distR="0">
                <wp:extent cx="6001385" cy="1403985"/>
                <wp:effectExtent l="12065" t="8255" r="15875" b="26035"/>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1403985"/>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round/>
                          <a:headEnd/>
                          <a:tailEnd/>
                        </a:ln>
                        <a:effectLst>
                          <a:outerShdw dist="28398" dir="3806097" algn="ctr" rotWithShape="0">
                            <a:schemeClr val="accent4">
                              <a:lumMod val="50000"/>
                              <a:lumOff val="0"/>
                            </a:schemeClr>
                          </a:outerShdw>
                        </a:effectLst>
                      </wps:spPr>
                      <wps:txbx>
                        <w:txbxContent>
                          <w:p w:rsidR="000E2CDB" w:rsidRDefault="000E2CDB" w:rsidP="000E2CDB">
                            <w:pPr>
                              <w:spacing w:after="0" w:line="240" w:lineRule="auto"/>
                              <w:rPr>
                                <w:rFonts w:ascii="Arial" w:hAnsi="Arial" w:cs="Arial"/>
                                <w:sz w:val="24"/>
                                <w:szCs w:val="24"/>
                              </w:rPr>
                            </w:pPr>
                            <w:r>
                              <w:rPr>
                                <w:rFonts w:ascii="Arial" w:hAnsi="Arial" w:cs="Arial"/>
                                <w:sz w:val="24"/>
                                <w:szCs w:val="24"/>
                              </w:rPr>
                              <w:t>Well done!</w:t>
                            </w:r>
                          </w:p>
                          <w:p w:rsidR="000E2CDB" w:rsidRPr="005B5C8E" w:rsidRDefault="000E2CDB" w:rsidP="000E2CDB">
                            <w:pPr>
                              <w:spacing w:after="0" w:line="240" w:lineRule="auto"/>
                              <w:rPr>
                                <w:rFonts w:ascii="Arial" w:hAnsi="Arial" w:cs="Arial"/>
                                <w:sz w:val="24"/>
                                <w:szCs w:val="24"/>
                              </w:rPr>
                            </w:pPr>
                            <w:r>
                              <w:rPr>
                                <w:rFonts w:ascii="Arial" w:hAnsi="Arial" w:cs="Arial"/>
                                <w:sz w:val="24"/>
                                <w:szCs w:val="24"/>
                              </w:rPr>
                              <w:t xml:space="preserve">You have completed your Assessment </w:t>
                            </w:r>
                            <w:r w:rsidR="00B04322">
                              <w:rPr>
                                <w:rFonts w:ascii="Arial" w:hAnsi="Arial" w:cs="Arial"/>
                                <w:sz w:val="24"/>
                                <w:szCs w:val="24"/>
                              </w:rPr>
                              <w:t>2</w:t>
                            </w:r>
                            <w:r>
                              <w:rPr>
                                <w:rFonts w:ascii="Arial" w:hAnsi="Arial" w:cs="Arial"/>
                                <w:sz w:val="24"/>
                                <w:szCs w:val="24"/>
                              </w:rPr>
                              <w:t>. Please check that you have answered all the questions and signed the learner declaration on the front page, before submitting to your Assessor/Tutor.</w:t>
                            </w:r>
                          </w:p>
                        </w:txbxContent>
                      </wps:txbx>
                      <wps:bodyPr rot="0" vert="horz" wrap="square" lIns="91440" tIns="45720" rIns="91440" bIns="45720" anchor="ctr" anchorCtr="0" upright="1">
                        <a:noAutofit/>
                      </wps:bodyPr>
                    </wps:wsp>
                  </a:graphicData>
                </a:graphic>
              </wp:inline>
            </w:drawing>
          </mc:Choice>
          <mc:Fallback>
            <w:pict>
              <v:roundrect id="AutoShape 26" o:spid="_x0000_s1048" style="width:472.55pt;height:110.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" fillcolor="#b2a1c7 [1943]" strokecolor="#8064a2 [3207]" strokeweight="1pt">
                <v:fill color2="#8064a2 [3207]" focus="50%" type="gradient"/>
                <v:shadow on="t" color="#3f3151 [1607]" offset="1pt"/>
                <v:textbox>
                  <w:txbxContent>
                    <w:p w:rsidR="000E2CDB" w:rsidRDefault="000E2CDB" w:rsidP="000E2CDB">
                      <w:pPr>
                        <w:spacing w:after="0" w:line="240" w:lineRule="auto"/>
                        <w:rPr>
                          <w:rFonts w:ascii="Arial" w:hAnsi="Arial" w:cs="Arial"/>
                          <w:sz w:val="24"/>
                          <w:szCs w:val="24"/>
                        </w:rPr>
                      </w:pPr>
                      <w:r>
                        <w:rPr>
                          <w:rFonts w:ascii="Arial" w:hAnsi="Arial" w:cs="Arial"/>
                          <w:sz w:val="24"/>
                          <w:szCs w:val="24"/>
                        </w:rPr>
                        <w:t>Well done!</w:t>
                      </w:r>
                    </w:p>
                    <w:p w:rsidR="000E2CDB" w:rsidRPr="005B5C8E" w:rsidRDefault="000E2CDB" w:rsidP="000E2CDB">
                      <w:pPr>
                        <w:spacing w:after="0" w:line="240" w:lineRule="auto"/>
                        <w:rPr>
                          <w:rFonts w:ascii="Arial" w:hAnsi="Arial" w:cs="Arial"/>
                          <w:sz w:val="24"/>
                          <w:szCs w:val="24"/>
                        </w:rPr>
                      </w:pPr>
                      <w:r>
                        <w:rPr>
                          <w:rFonts w:ascii="Arial" w:hAnsi="Arial" w:cs="Arial"/>
                          <w:sz w:val="24"/>
                          <w:szCs w:val="24"/>
                        </w:rPr>
                        <w:t xml:space="preserve">You have completed your Assessment </w:t>
                      </w:r>
                      <w:r w:rsidR="00B04322">
                        <w:rPr>
                          <w:rFonts w:ascii="Arial" w:hAnsi="Arial" w:cs="Arial"/>
                          <w:sz w:val="24"/>
                          <w:szCs w:val="24"/>
                        </w:rPr>
                        <w:t>2</w:t>
                      </w:r>
                      <w:r>
                        <w:rPr>
                          <w:rFonts w:ascii="Arial" w:hAnsi="Arial" w:cs="Arial"/>
                          <w:sz w:val="24"/>
                          <w:szCs w:val="24"/>
                        </w:rPr>
                        <w:t>. Please check that you have answered all the questions and signed the learner declaration on the front page, before submitting to your Assessor/Tutor.</w:t>
                      </w:r>
                    </w:p>
                  </w:txbxContent>
                </v:textbox>
                <w10:anchorlock/>
              </v:roundrect>
            </w:pict>
          </mc:Fallback>
        </mc:AlternateContent>
      </w:r>
    </w:p>
    <w:sectPr w:rsidR="000E2CDB" w:rsidSect="005341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6B" w:rsidRDefault="00F46A6B" w:rsidP="00E510C3">
      <w:pPr>
        <w:spacing w:after="0" w:line="240" w:lineRule="auto"/>
      </w:pPr>
      <w:r>
        <w:separator/>
      </w:r>
    </w:p>
  </w:endnote>
  <w:endnote w:type="continuationSeparator" w:id="0">
    <w:p w:rsidR="00F46A6B" w:rsidRDefault="00F46A6B" w:rsidP="00E5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6B" w:rsidRDefault="00F46A6B" w:rsidP="00E510C3">
      <w:pPr>
        <w:spacing w:after="0" w:line="240" w:lineRule="auto"/>
      </w:pPr>
      <w:r>
        <w:separator/>
      </w:r>
    </w:p>
  </w:footnote>
  <w:footnote w:type="continuationSeparator" w:id="0">
    <w:p w:rsidR="00F46A6B" w:rsidRDefault="00F46A6B" w:rsidP="00E51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6B" w:rsidRPr="00934BFE" w:rsidRDefault="00F46A6B" w:rsidP="00934BFE">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6B" w:rsidRPr="00170FE6" w:rsidRDefault="00F46A6B" w:rsidP="00E510C3">
    <w:pPr>
      <w:pStyle w:val="Header"/>
      <w:tabs>
        <w:tab w:val="clear" w:pos="4513"/>
        <w:tab w:val="clear" w:pos="9026"/>
      </w:tabs>
      <w:rPr>
        <w:color w:val="262626" w:themeColor="text1" w:themeTint="D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7AF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FE300D"/>
    <w:multiLevelType w:val="hybridMultilevel"/>
    <w:tmpl w:val="FDE6FB26"/>
    <w:lvl w:ilvl="0" w:tplc="27B6B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47B02"/>
    <w:multiLevelType w:val="hybridMultilevel"/>
    <w:tmpl w:val="20EC6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4457A"/>
    <w:multiLevelType w:val="hybridMultilevel"/>
    <w:tmpl w:val="27A42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6E585B"/>
    <w:multiLevelType w:val="hybridMultilevel"/>
    <w:tmpl w:val="BC7694B4"/>
    <w:lvl w:ilvl="0" w:tplc="08090011">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22238"/>
    <w:multiLevelType w:val="hybridMultilevel"/>
    <w:tmpl w:val="EF8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D2029"/>
    <w:multiLevelType w:val="hybridMultilevel"/>
    <w:tmpl w:val="15CA4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BC39CE"/>
    <w:multiLevelType w:val="hybridMultilevel"/>
    <w:tmpl w:val="8BAE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0F714C"/>
    <w:multiLevelType w:val="hybridMultilevel"/>
    <w:tmpl w:val="BFF4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412299"/>
    <w:multiLevelType w:val="hybridMultilevel"/>
    <w:tmpl w:val="24CC2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D4"/>
    <w:rsid w:val="00025788"/>
    <w:rsid w:val="000310E9"/>
    <w:rsid w:val="00054263"/>
    <w:rsid w:val="00073426"/>
    <w:rsid w:val="000A61D8"/>
    <w:rsid w:val="000D3DB0"/>
    <w:rsid w:val="000D4B0B"/>
    <w:rsid w:val="000E2CDB"/>
    <w:rsid w:val="000F47CC"/>
    <w:rsid w:val="00101619"/>
    <w:rsid w:val="00116E88"/>
    <w:rsid w:val="001171BA"/>
    <w:rsid w:val="00131679"/>
    <w:rsid w:val="001666A4"/>
    <w:rsid w:val="001C1D61"/>
    <w:rsid w:val="0020431A"/>
    <w:rsid w:val="0020455B"/>
    <w:rsid w:val="00223F73"/>
    <w:rsid w:val="00291516"/>
    <w:rsid w:val="00296888"/>
    <w:rsid w:val="00316F6F"/>
    <w:rsid w:val="00327A5D"/>
    <w:rsid w:val="00327D00"/>
    <w:rsid w:val="003434EB"/>
    <w:rsid w:val="00351101"/>
    <w:rsid w:val="00352889"/>
    <w:rsid w:val="00374063"/>
    <w:rsid w:val="00392D49"/>
    <w:rsid w:val="00402729"/>
    <w:rsid w:val="004177FC"/>
    <w:rsid w:val="004316B2"/>
    <w:rsid w:val="00444B4A"/>
    <w:rsid w:val="00456C76"/>
    <w:rsid w:val="004B6EB2"/>
    <w:rsid w:val="004C4F56"/>
    <w:rsid w:val="004D04E8"/>
    <w:rsid w:val="004D3669"/>
    <w:rsid w:val="004D36CD"/>
    <w:rsid w:val="00511DCF"/>
    <w:rsid w:val="005142CA"/>
    <w:rsid w:val="005341C1"/>
    <w:rsid w:val="00536546"/>
    <w:rsid w:val="00547649"/>
    <w:rsid w:val="00550D4F"/>
    <w:rsid w:val="0055778C"/>
    <w:rsid w:val="00576278"/>
    <w:rsid w:val="00595A73"/>
    <w:rsid w:val="005B5C8E"/>
    <w:rsid w:val="005C0FF2"/>
    <w:rsid w:val="005E0F65"/>
    <w:rsid w:val="005F1CC1"/>
    <w:rsid w:val="006462CD"/>
    <w:rsid w:val="006544BD"/>
    <w:rsid w:val="006750AD"/>
    <w:rsid w:val="006E5962"/>
    <w:rsid w:val="0074746C"/>
    <w:rsid w:val="00797727"/>
    <w:rsid w:val="007C7CD4"/>
    <w:rsid w:val="007D7CFB"/>
    <w:rsid w:val="007E32C4"/>
    <w:rsid w:val="00804758"/>
    <w:rsid w:val="008065FD"/>
    <w:rsid w:val="0082134B"/>
    <w:rsid w:val="00847E82"/>
    <w:rsid w:val="0085165F"/>
    <w:rsid w:val="008817BE"/>
    <w:rsid w:val="008A2B8E"/>
    <w:rsid w:val="00934BFE"/>
    <w:rsid w:val="0095150D"/>
    <w:rsid w:val="009713F5"/>
    <w:rsid w:val="00985B60"/>
    <w:rsid w:val="009D6EC9"/>
    <w:rsid w:val="00A016D1"/>
    <w:rsid w:val="00A051E9"/>
    <w:rsid w:val="00A101C5"/>
    <w:rsid w:val="00A15E3E"/>
    <w:rsid w:val="00A33CDC"/>
    <w:rsid w:val="00A46CC8"/>
    <w:rsid w:val="00AA0519"/>
    <w:rsid w:val="00AB148C"/>
    <w:rsid w:val="00AD5172"/>
    <w:rsid w:val="00B04322"/>
    <w:rsid w:val="00B1494F"/>
    <w:rsid w:val="00B24A29"/>
    <w:rsid w:val="00B648BE"/>
    <w:rsid w:val="00B72CD9"/>
    <w:rsid w:val="00BA5E99"/>
    <w:rsid w:val="00C54BD1"/>
    <w:rsid w:val="00C672A8"/>
    <w:rsid w:val="00CA4D27"/>
    <w:rsid w:val="00D1022F"/>
    <w:rsid w:val="00D43B28"/>
    <w:rsid w:val="00D968A7"/>
    <w:rsid w:val="00DB4151"/>
    <w:rsid w:val="00E05E91"/>
    <w:rsid w:val="00E510C3"/>
    <w:rsid w:val="00E76458"/>
    <w:rsid w:val="00E9670F"/>
    <w:rsid w:val="00ED6518"/>
    <w:rsid w:val="00EE724E"/>
    <w:rsid w:val="00F154FF"/>
    <w:rsid w:val="00F20221"/>
    <w:rsid w:val="00F33573"/>
    <w:rsid w:val="00F46A6B"/>
    <w:rsid w:val="00F9789D"/>
    <w:rsid w:val="00FA723A"/>
    <w:rsid w:val="00FB2E13"/>
    <w:rsid w:val="00FE76A4"/>
    <w:rsid w:val="00FF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D81BF-CD36-4B75-8E53-B00815F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D8"/>
    <w:pPr>
      <w:ind w:left="720"/>
      <w:contextualSpacing/>
    </w:pPr>
  </w:style>
  <w:style w:type="table" w:styleId="TableGrid">
    <w:name w:val="Table Grid"/>
    <w:basedOn w:val="TableNormal"/>
    <w:uiPriority w:val="59"/>
    <w:rsid w:val="000A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510C3"/>
    <w:pPr>
      <w:tabs>
        <w:tab w:val="center" w:pos="4513"/>
        <w:tab w:val="right" w:pos="9026"/>
      </w:tabs>
      <w:spacing w:after="0"/>
    </w:pPr>
    <w:rPr>
      <w:color w:val="595959" w:themeColor="text1" w:themeTint="A6"/>
      <w:lang w:bidi="en-US"/>
    </w:rPr>
  </w:style>
  <w:style w:type="character" w:customStyle="1" w:styleId="FooterChar">
    <w:name w:val="Footer Char"/>
    <w:basedOn w:val="DefaultParagraphFont"/>
    <w:link w:val="Footer"/>
    <w:uiPriority w:val="99"/>
    <w:semiHidden/>
    <w:rsid w:val="00E510C3"/>
    <w:rPr>
      <w:color w:val="595959" w:themeColor="text1" w:themeTint="A6"/>
      <w:lang w:bidi="en-US"/>
    </w:rPr>
  </w:style>
  <w:style w:type="paragraph" w:styleId="Header">
    <w:name w:val="header"/>
    <w:basedOn w:val="Normal"/>
    <w:link w:val="HeaderChar"/>
    <w:uiPriority w:val="99"/>
    <w:semiHidden/>
    <w:unhideWhenUsed/>
    <w:rsid w:val="00E510C3"/>
    <w:pPr>
      <w:tabs>
        <w:tab w:val="center" w:pos="4513"/>
        <w:tab w:val="right" w:pos="9026"/>
      </w:tabs>
      <w:spacing w:after="0"/>
    </w:pPr>
    <w:rPr>
      <w:lang w:bidi="en-US"/>
    </w:rPr>
  </w:style>
  <w:style w:type="character" w:customStyle="1" w:styleId="HeaderChar">
    <w:name w:val="Header Char"/>
    <w:basedOn w:val="DefaultParagraphFont"/>
    <w:link w:val="Header"/>
    <w:uiPriority w:val="99"/>
    <w:semiHidden/>
    <w:rsid w:val="00E510C3"/>
    <w:rPr>
      <w:lang w:bidi="en-US"/>
    </w:rPr>
  </w:style>
  <w:style w:type="paragraph" w:styleId="ListBullet">
    <w:name w:val="List Bullet"/>
    <w:basedOn w:val="Normal"/>
    <w:uiPriority w:val="99"/>
    <w:unhideWhenUsed/>
    <w:rsid w:val="00E510C3"/>
    <w:pPr>
      <w:numPr>
        <w:numId w:val="3"/>
      </w:numPr>
      <w:contextualSpacing/>
    </w:pPr>
  </w:style>
  <w:style w:type="table" w:styleId="LightList-Accent6">
    <w:name w:val="Light List Accent 6"/>
    <w:basedOn w:val="TableNormal"/>
    <w:uiPriority w:val="61"/>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316F6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3-Accent6">
    <w:name w:val="Medium Grid 3 Accent 6"/>
    <w:basedOn w:val="TableNormal"/>
    <w:uiPriority w:val="69"/>
    <w:rsid w:val="00316F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Accent6">
    <w:name w:val="Medium List 1 Accent 6"/>
    <w:basedOn w:val="TableNormal"/>
    <w:uiPriority w:val="65"/>
    <w:rsid w:val="005476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1171B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6Colorful-Accent4">
    <w:name w:val="List Table 6 Colorful Accent 4"/>
    <w:basedOn w:val="TableNormal"/>
    <w:uiPriority w:val="51"/>
    <w:rsid w:val="005341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E4CBB14-FA62-4A93-8BE3-4E7F264E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stud_laptop</dc:creator>
  <cp:lastModifiedBy>Christina Ferrol</cp:lastModifiedBy>
  <cp:revision>2</cp:revision>
  <dcterms:created xsi:type="dcterms:W3CDTF">2015-11-25T12:31:00Z</dcterms:created>
  <dcterms:modified xsi:type="dcterms:W3CDTF">2015-11-25T12:31:00Z</dcterms:modified>
</cp:coreProperties>
</file>